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A011CC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A011C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A011CC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A011CC">
        <w:rPr>
          <w:rFonts w:ascii="Liberation Serif" w:hAnsi="Liberation Serif" w:cs="Liberation Serif"/>
          <w:u w:val="single"/>
        </w:rPr>
        <w:t xml:space="preserve"> № </w:t>
      </w:r>
      <w:r w:rsidR="007E5222">
        <w:rPr>
          <w:rFonts w:ascii="Liberation Serif" w:hAnsi="Liberation Serif" w:cs="Liberation Serif"/>
          <w:u w:val="single"/>
        </w:rPr>
        <w:t>2</w:t>
      </w:r>
      <w:r w:rsidR="004E19E9">
        <w:rPr>
          <w:rFonts w:ascii="Liberation Serif" w:hAnsi="Liberation Serif" w:cs="Liberation Serif"/>
          <w:u w:val="single"/>
        </w:rPr>
        <w:t>7</w:t>
      </w:r>
    </w:p>
    <w:p w:rsidR="00921BA7" w:rsidRPr="00A011CC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A011CC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A011CC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A011CC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A011CC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A011CC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A011CC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A011CC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A011CC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A011CC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A011CC" w:rsidRDefault="00921BA7" w:rsidP="00921BA7">
      <w:pPr>
        <w:suppressLineNumbers/>
        <w:suppressAutoHyphens/>
        <w:jc w:val="center"/>
      </w:pPr>
      <w:r w:rsidRPr="00A011CC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A011CC">
        <w:rPr>
          <w:rFonts w:ascii="Liberation Serif" w:hAnsi="Liberation Serif" w:cs="Liberation Serif"/>
          <w:bCs/>
          <w:sz w:val="28"/>
          <w:szCs w:val="28"/>
        </w:rPr>
        <w:t>4</w:t>
      </w:r>
      <w:r w:rsidRPr="00A011CC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A011CC">
        <w:rPr>
          <w:b/>
        </w:rPr>
        <w:br w:type="page"/>
      </w:r>
    </w:p>
    <w:p w:rsidR="00791152" w:rsidRPr="007E59A8" w:rsidRDefault="00FD4F25" w:rsidP="00791152">
      <w:pPr>
        <w:ind w:firstLine="708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7E59A8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7E59A8">
          <w:rPr>
            <w:rStyle w:val="ab"/>
            <w:b/>
            <w:color w:val="auto"/>
            <w:sz w:val="28"/>
            <w:szCs w:val="28"/>
          </w:rPr>
          <w:t>://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7E59A8">
          <w:rPr>
            <w:rStyle w:val="ab"/>
            <w:b/>
            <w:color w:val="auto"/>
            <w:sz w:val="28"/>
            <w:szCs w:val="28"/>
          </w:rPr>
          <w:t>/</w:t>
        </w:r>
      </w:hyperlink>
      <w:r w:rsidRPr="007E59A8">
        <w:rPr>
          <w:b/>
          <w:sz w:val="28"/>
          <w:szCs w:val="28"/>
        </w:rPr>
        <w:t>):</w:t>
      </w:r>
    </w:p>
    <w:p w:rsidR="007E5222" w:rsidRPr="007E59A8" w:rsidRDefault="004E19E9" w:rsidP="007E5222">
      <w:pPr>
        <w:ind w:firstLine="708"/>
        <w:jc w:val="both"/>
        <w:rPr>
          <w:b/>
          <w:bCs/>
          <w:sz w:val="28"/>
          <w:szCs w:val="28"/>
        </w:rPr>
      </w:pPr>
      <w:r w:rsidRPr="004E19E9">
        <w:rPr>
          <w:b/>
          <w:bCs/>
          <w:sz w:val="28"/>
          <w:szCs w:val="28"/>
        </w:rPr>
        <w:t>9 мая в отдельных Челябинской области ожидается усиление ветра 15-20 м/с, ночью 9 мая местами ожидаются сильные дожди.</w:t>
      </w:r>
    </w:p>
    <w:p w:rsidR="00FD4F25" w:rsidRPr="007E59A8" w:rsidRDefault="00B867CD" w:rsidP="00145954">
      <w:pPr>
        <w:ind w:firstLine="708"/>
        <w:jc w:val="both"/>
        <w:rPr>
          <w:sz w:val="28"/>
          <w:szCs w:val="28"/>
        </w:rPr>
      </w:pPr>
      <w:r w:rsidRPr="00B867CD">
        <w:rPr>
          <w:bCs/>
          <w:sz w:val="28"/>
          <w:szCs w:val="28"/>
        </w:rPr>
        <w:t>В связи с опасными метеорологическими явлениями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 В горных районах возможны резкие подъемы уровней воды на отдельных участках рек, интенсивный приток воды в пруды и водохранилища, подтопление низкой местности в населенных пунктах.</w:t>
      </w:r>
    </w:p>
    <w:p w:rsidR="00145954" w:rsidRPr="007E59A8" w:rsidRDefault="00145954" w:rsidP="00145954">
      <w:pPr>
        <w:ind w:firstLine="709"/>
        <w:jc w:val="center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Рекомендуется:</w:t>
      </w: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t>Органам местного самоуправления</w:t>
      </w:r>
      <w:r w:rsidRPr="007E59A8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аварий, определить порядок разбронирования резервов;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провести проверку систем оповещения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lastRenderedPageBreak/>
        <w:t>уточнить количественный состав сил и средств муниципальных звеньев РСЧС, а также их режимы функционирования;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clear" w:pos="1211"/>
          <w:tab w:val="left" w:pos="1186"/>
        </w:tabs>
        <w:suppressAutoHyphens/>
        <w:spacing w:line="340" w:lineRule="exact"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 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7E59A8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7E59A8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17.00 часо</w:t>
      </w:r>
      <w:r w:rsidR="005C166E">
        <w:rPr>
          <w:sz w:val="28"/>
          <w:szCs w:val="28"/>
        </w:rPr>
        <w:t>в 0</w:t>
      </w:r>
      <w:r w:rsidR="00B867CD">
        <w:rPr>
          <w:sz w:val="28"/>
          <w:szCs w:val="28"/>
        </w:rPr>
        <w:t>8</w:t>
      </w:r>
      <w:r w:rsidR="005C166E">
        <w:rPr>
          <w:sz w:val="28"/>
          <w:szCs w:val="28"/>
        </w:rPr>
        <w:t>.05</w:t>
      </w:r>
      <w:r w:rsidRPr="007E59A8">
        <w:rPr>
          <w:sz w:val="28"/>
          <w:szCs w:val="28"/>
        </w:rPr>
        <w:t xml:space="preserve">.2024 г. на электронный адрес </w:t>
      </w:r>
      <w:r w:rsidRPr="007E59A8">
        <w:rPr>
          <w:b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№2</w:t>
      </w:r>
      <w:r w:rsidR="00B867CD">
        <w:rPr>
          <w:sz w:val="28"/>
          <w:szCs w:val="28"/>
        </w:rPr>
        <w:t>7</w:t>
      </w:r>
      <w:r w:rsidRPr="007E59A8">
        <w:rPr>
          <w:sz w:val="28"/>
          <w:szCs w:val="28"/>
        </w:rPr>
        <w:t xml:space="preserve"> наименование муниципального образования».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7E59A8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«Россети Урал» - «Челябэнерго»: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lastRenderedPageBreak/>
        <w:t>проверить готовность к работе техники повышенной проходимости в условиях труднодоступных мест.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ФКУ Упрдор «Южный Урал» и Министерству дорожного хозяйства Челябинской области: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7E59A8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5C166E">
        <w:rPr>
          <w:sz w:val="28"/>
          <w:szCs w:val="28"/>
        </w:rPr>
        <w:t>ого управления до 17.00 часов 0</w:t>
      </w:r>
      <w:r w:rsidR="00B867CD">
        <w:rPr>
          <w:sz w:val="28"/>
          <w:szCs w:val="28"/>
        </w:rPr>
        <w:t>8</w:t>
      </w:r>
      <w:r w:rsidR="005C166E">
        <w:rPr>
          <w:sz w:val="28"/>
          <w:szCs w:val="28"/>
        </w:rPr>
        <w:t>.05</w:t>
      </w:r>
      <w:r w:rsidRPr="007E59A8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7E59A8">
        <w:rPr>
          <w:b/>
          <w:bCs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№2</w:t>
      </w:r>
      <w:r w:rsidR="00B867CD">
        <w:rPr>
          <w:sz w:val="28"/>
          <w:szCs w:val="28"/>
        </w:rPr>
        <w:t>7</w:t>
      </w:r>
      <w:r w:rsidRPr="007E59A8">
        <w:rPr>
          <w:sz w:val="28"/>
          <w:szCs w:val="28"/>
        </w:rPr>
        <w:t xml:space="preserve"> краткое наименование органа (организации)».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проводить информирование водителей средствами КВ радиостанций;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Заместитель начальника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ЦУКС Главного управления МЧС России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по Челябинской области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(старший оперативный дежурный)</w:t>
      </w:r>
    </w:p>
    <w:p w:rsidR="008F6718" w:rsidRPr="00A011CC" w:rsidRDefault="00D161B8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полковник</w:t>
      </w:r>
      <w:r w:rsidR="00996F1E" w:rsidRPr="00A011CC">
        <w:rPr>
          <w:sz w:val="28"/>
          <w:szCs w:val="28"/>
        </w:rPr>
        <w:t xml:space="preserve"> </w:t>
      </w:r>
      <w:r w:rsidR="009533A7" w:rsidRPr="00A011CC">
        <w:rPr>
          <w:sz w:val="28"/>
          <w:szCs w:val="28"/>
        </w:rPr>
        <w:t xml:space="preserve">внутренней </w:t>
      </w:r>
      <w:r w:rsidR="005C166E" w:rsidRPr="00A011CC">
        <w:rPr>
          <w:sz w:val="28"/>
          <w:szCs w:val="28"/>
        </w:rPr>
        <w:t xml:space="preserve">службы </w:t>
      </w:r>
      <w:r w:rsidR="005C166E" w:rsidRPr="00A011CC">
        <w:rPr>
          <w:sz w:val="28"/>
          <w:szCs w:val="28"/>
        </w:rPr>
        <w:tab/>
      </w:r>
      <w:r w:rsidR="00ED5353" w:rsidRPr="00A011CC">
        <w:rPr>
          <w:sz w:val="28"/>
          <w:szCs w:val="28"/>
        </w:rPr>
        <w:t xml:space="preserve">               </w:t>
      </w:r>
      <w:r w:rsidR="00785A7E" w:rsidRPr="00A011CC">
        <w:rPr>
          <w:sz w:val="28"/>
          <w:szCs w:val="28"/>
        </w:rPr>
        <w:t xml:space="preserve"> </w:t>
      </w:r>
      <w:r w:rsidR="00791152" w:rsidRPr="00A011CC">
        <w:rPr>
          <w:sz w:val="28"/>
          <w:szCs w:val="28"/>
        </w:rPr>
        <w:t xml:space="preserve">     </w:t>
      </w:r>
      <w:r w:rsidR="00384213" w:rsidRPr="00A011CC">
        <w:rPr>
          <w:sz w:val="28"/>
          <w:szCs w:val="28"/>
        </w:rPr>
        <w:t xml:space="preserve"> </w:t>
      </w:r>
      <w:r w:rsidR="007E5222">
        <w:rPr>
          <w:sz w:val="28"/>
          <w:szCs w:val="28"/>
        </w:rPr>
        <w:t xml:space="preserve">     </w:t>
      </w:r>
      <w:r w:rsidR="00384213" w:rsidRPr="00A011CC">
        <w:rPr>
          <w:sz w:val="28"/>
          <w:szCs w:val="28"/>
        </w:rPr>
        <w:t xml:space="preserve">       </w:t>
      </w:r>
      <w:r w:rsidR="00AE13B3">
        <w:rPr>
          <w:sz w:val="28"/>
          <w:szCs w:val="28"/>
        </w:rPr>
        <w:t>п/п</w:t>
      </w:r>
      <w:bookmarkStart w:id="0" w:name="_GoBack"/>
      <w:bookmarkEnd w:id="0"/>
      <w:r w:rsidR="00324972" w:rsidRPr="00A011CC">
        <w:rPr>
          <w:sz w:val="28"/>
          <w:szCs w:val="28"/>
        </w:rPr>
        <w:t xml:space="preserve">  </w:t>
      </w:r>
      <w:r w:rsidR="005C166E">
        <w:rPr>
          <w:sz w:val="28"/>
          <w:szCs w:val="28"/>
        </w:rPr>
        <w:t xml:space="preserve">          </w:t>
      </w:r>
      <w:r w:rsidR="00B867CD">
        <w:rPr>
          <w:sz w:val="28"/>
          <w:szCs w:val="28"/>
        </w:rPr>
        <w:t xml:space="preserve">        Д.В. Лапшин</w:t>
      </w:r>
    </w:p>
    <w:p w:rsidR="008F6718" w:rsidRPr="00A011CC" w:rsidRDefault="008F6718" w:rsidP="002362CF">
      <w:pPr>
        <w:rPr>
          <w:sz w:val="28"/>
          <w:szCs w:val="28"/>
        </w:rPr>
      </w:pPr>
    </w:p>
    <w:p w:rsidR="008F6718" w:rsidRPr="00A011CC" w:rsidRDefault="008F6718" w:rsidP="002362CF">
      <w:pPr>
        <w:rPr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C80538" w:rsidRPr="00A011CC" w:rsidRDefault="00C80538" w:rsidP="00C80538">
      <w:pPr>
        <w:jc w:val="right"/>
        <w:rPr>
          <w:b/>
          <w:sz w:val="22"/>
          <w:szCs w:val="22"/>
        </w:rPr>
      </w:pPr>
      <w:r w:rsidRPr="00A011CC">
        <w:rPr>
          <w:b/>
          <w:sz w:val="22"/>
          <w:szCs w:val="22"/>
        </w:rPr>
        <w:t>Приложение 1</w:t>
      </w:r>
    </w:p>
    <w:p w:rsidR="00C80538" w:rsidRPr="00A011CC" w:rsidRDefault="00C80538" w:rsidP="00C80538">
      <w:pPr>
        <w:jc w:val="center"/>
        <w:rPr>
          <w:b/>
          <w:spacing w:val="-20"/>
        </w:rPr>
      </w:pPr>
    </w:p>
    <w:p w:rsidR="00C80538" w:rsidRPr="00A011CC" w:rsidRDefault="00C80538" w:rsidP="00C80538">
      <w:pPr>
        <w:jc w:val="center"/>
        <w:rPr>
          <w:b/>
          <w:spacing w:val="-20"/>
        </w:rPr>
      </w:pPr>
      <w:r w:rsidRPr="00A011CC">
        <w:rPr>
          <w:b/>
          <w:spacing w:val="-20"/>
        </w:rPr>
        <w:t xml:space="preserve">Отчет </w:t>
      </w:r>
    </w:p>
    <w:p w:rsidR="00C80538" w:rsidRPr="00A011CC" w:rsidRDefault="00C80538" w:rsidP="00C80538">
      <w:pPr>
        <w:jc w:val="center"/>
        <w:rPr>
          <w:b/>
          <w:spacing w:val="-20"/>
        </w:rPr>
      </w:pPr>
      <w:r w:rsidRPr="00A011CC">
        <w:rPr>
          <w:b/>
          <w:spacing w:val="-20"/>
        </w:rPr>
        <w:t xml:space="preserve"> </w:t>
      </w:r>
      <w:r w:rsidR="005C166E" w:rsidRPr="00A011CC">
        <w:rPr>
          <w:b/>
          <w:spacing w:val="-20"/>
        </w:rPr>
        <w:t>о доведении информации</w:t>
      </w:r>
      <w:r w:rsidRPr="00A011CC">
        <w:rPr>
          <w:b/>
          <w:spacing w:val="-20"/>
        </w:rPr>
        <w:t xml:space="preserve"> до населения, </w:t>
      </w:r>
      <w:r w:rsidR="005C166E" w:rsidRPr="00A011CC">
        <w:rPr>
          <w:b/>
          <w:spacing w:val="-20"/>
        </w:rPr>
        <w:t>руководителей муниципальных</w:t>
      </w:r>
      <w:r w:rsidRPr="00A011CC">
        <w:rPr>
          <w:b/>
          <w:spacing w:val="-20"/>
        </w:rPr>
        <w:t xml:space="preserve"> образований, </w:t>
      </w:r>
    </w:p>
    <w:p w:rsidR="00C80538" w:rsidRPr="00A011CC" w:rsidRDefault="00C80538" w:rsidP="00C80538">
      <w:pPr>
        <w:jc w:val="center"/>
        <w:rPr>
          <w:spacing w:val="-20"/>
        </w:rPr>
      </w:pPr>
      <w:r w:rsidRPr="00A011CC">
        <w:rPr>
          <w:b/>
          <w:spacing w:val="-20"/>
        </w:rPr>
        <w:t xml:space="preserve"> дежурных </w:t>
      </w:r>
      <w:r w:rsidR="005C166E" w:rsidRPr="00A011CC">
        <w:rPr>
          <w:b/>
          <w:spacing w:val="-20"/>
        </w:rPr>
        <w:t>служб, организаций</w:t>
      </w:r>
      <w:r w:rsidRPr="00A011CC">
        <w:rPr>
          <w:b/>
          <w:spacing w:val="-20"/>
        </w:rPr>
        <w:t xml:space="preserve"> и предприятий</w:t>
      </w:r>
      <w:r w:rsidRPr="00A011CC">
        <w:rPr>
          <w:spacing w:val="-20"/>
        </w:rPr>
        <w:t>.</w:t>
      </w:r>
    </w:p>
    <w:p w:rsidR="00C80538" w:rsidRPr="00A011CC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011CC" w:rsidRPr="00A011CC" w:rsidTr="00C80538">
        <w:tc>
          <w:tcPr>
            <w:tcW w:w="534" w:type="dxa"/>
            <w:vMerge w:val="restart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b/>
                <w:spacing w:val="-20"/>
              </w:rPr>
            </w:pPr>
            <w:r w:rsidRPr="00A011CC">
              <w:rPr>
                <w:b/>
                <w:spacing w:val="-20"/>
              </w:rPr>
              <w:t>Доведение прогноза</w:t>
            </w:r>
          </w:p>
        </w:tc>
      </w:tr>
      <w:tr w:rsidR="00A011CC" w:rsidRPr="00A011CC" w:rsidTr="00C80538">
        <w:tc>
          <w:tcPr>
            <w:tcW w:w="534" w:type="dxa"/>
            <w:vMerge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Ф.И.О.</w:t>
            </w:r>
          </w:p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Время/дата доведения прогноза</w:t>
            </w: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80538" w:rsidRPr="00A011CC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A011CC" w:rsidRDefault="00C80538" w:rsidP="00C80538">
      <w:pPr>
        <w:rPr>
          <w:sz w:val="16"/>
          <w:szCs w:val="16"/>
        </w:rPr>
      </w:pPr>
    </w:p>
    <w:p w:rsidR="00CD1044" w:rsidRPr="00A011CC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A011CC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94" w:rsidRDefault="00915A94">
      <w:r>
        <w:separator/>
      </w:r>
    </w:p>
  </w:endnote>
  <w:endnote w:type="continuationSeparator" w:id="0">
    <w:p w:rsidR="00915A94" w:rsidRDefault="0091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94" w:rsidRDefault="00915A94">
      <w:r>
        <w:separator/>
      </w:r>
    </w:p>
  </w:footnote>
  <w:footnote w:type="continuationSeparator" w:id="0">
    <w:p w:rsidR="00915A94" w:rsidRDefault="0091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3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5954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2851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C84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9E9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5AF0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66E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3B6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2FBE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59A8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E36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57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4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3B3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67CD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6F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F3D78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849B-2CF4-4DDE-9C9B-AC639407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960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8216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Ефимов Андрей Олегович</cp:lastModifiedBy>
  <cp:revision>9</cp:revision>
  <cp:lastPrinted>2024-05-08T08:05:00Z</cp:lastPrinted>
  <dcterms:created xsi:type="dcterms:W3CDTF">2024-04-30T09:01:00Z</dcterms:created>
  <dcterms:modified xsi:type="dcterms:W3CDTF">2024-05-08T08:05:00Z</dcterms:modified>
</cp:coreProperties>
</file>