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4" wp14:anchorId="561D8C22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0.85pt;margin-top:-6.85pt;width:503.95pt;height:765.45pt;mso-wrap-style:none;v-text-anchor:middle" wp14:anchorId="561D8C22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end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BlockText"/>
        <w:suppressLineNumbers/>
        <w:spacing w:lineRule="auto" w:line="360"/>
        <w:ind w:hanging="0" w:start="0" w:end="0"/>
        <w:jc w:val="center"/>
        <w:rPr>
          <w:color w:val="000000"/>
        </w:rPr>
      </w:pPr>
      <w:r>
        <w:rPr>
          <w:rFonts w:cs="Liberation Serif" w:ascii="Liberation Serif" w:hAnsi="Liberation Serif"/>
          <w:color w:val="000000"/>
          <w:u w:val="single"/>
        </w:rPr>
        <w:t>ЭКСТРЕННОЕ ПРЕДУПРЕЖДЕНИЕ № НЯ-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3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5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на территории Челябинской области</w:t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ind w:start="284"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tbl>
      <w:tblPr>
        <w:tblW w:w="9889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ind w:start="284" w:end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Подготовлено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>
      <w:pPr>
        <w:pStyle w:val="Normal"/>
        <w:suppressLineNumbers/>
        <w:ind w:end="425"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г. Челябинск</w:t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2026 г.</w:t>
      </w:r>
      <w:r>
        <w:br w:type="page"/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pacing w:before="0" w:after="0"/>
        <w:ind w:firstLine="567"/>
        <w:jc w:val="both"/>
        <w:rPr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2">
        <w:r>
          <w:rPr>
            <w:rStyle w:val="Style4"/>
            <w:b/>
            <w:color w:val="000000"/>
            <w:sz w:val="28"/>
            <w:szCs w:val="28"/>
          </w:rPr>
          <w:t>http://www.chelpogoda.ru/</w:t>
        </w:r>
      </w:hyperlink>
      <w:r>
        <w:rPr>
          <w:b/>
          <w:color w:val="000000"/>
          <w:sz w:val="28"/>
          <w:szCs w:val="28"/>
        </w:rPr>
        <w:t>):</w:t>
      </w:r>
      <w:bookmarkStart w:id="0" w:name="_Hlk38710384"/>
      <w:r>
        <w:rPr>
          <w:b/>
          <w:color w:val="000000"/>
          <w:sz w:val="28"/>
          <w:szCs w:val="28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18 июня в отдельных районах </w:t>
      </w:r>
      <w:r>
        <w:rPr>
          <w:b/>
          <w:color w:val="000000"/>
          <w:sz w:val="28"/>
          <w:szCs w:val="28"/>
        </w:rPr>
        <w:t xml:space="preserve">Челябинской области </w:t>
      </w:r>
      <w:r>
        <w:rPr>
          <w:b/>
          <w:color w:val="000000"/>
          <w:sz w:val="28"/>
          <w:szCs w:val="28"/>
        </w:rPr>
        <w:t>ожидаются грозы, град, при грозах шквалистое усиление ветра 15-20 м/с.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неблагоприятными метеорологическими явлениями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в отдельных районах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Прогнозируется увеличение количества ДТП, появление заторов на дорогах федерального, муниципального и местного значения. 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Прогнозируется возникновение ландшафтных пожаров на территории области.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Органам местного самоуправления</w:t>
      </w:r>
      <w:r>
        <w:rPr>
          <w:color w:val="000000"/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аварий, определить порядок разбронирования резервов;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систем оповещения населения;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pacing w:lineRule="auto" w:line="228"/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pacing w:lineRule="auto" w:line="228"/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установить предупреждающие аншлаги при въезде в леса;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pacing w:lineRule="auto" w:line="228"/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pacing w:lineRule="auto" w:line="228"/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подготовить для возможного использования имеющуюся водовозную и землеройную технику;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>
        <w:rPr>
          <w:b/>
          <w:color w:val="000000"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>
        <w:rPr>
          <w:color w:val="000000"/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«НЯ-3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наименование муниципального образования» </w:t>
      </w:r>
      <w:r>
        <w:rPr>
          <w:b/>
          <w:color w:val="000000"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>
        <w:rPr>
          <w:color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транспорта в леса.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рассмотреть возможность авиапатрулирования;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круглосуточное дежурство пожарных команд на ПХС;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готовности техники и оборудования к применению;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проверку готовности техники сводных мобильных отрядов по тушению природных пожаров;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>
      <w:pPr>
        <w:pStyle w:val="Normal"/>
        <w:tabs>
          <w:tab w:val="clear" w:pos="708"/>
          <w:tab w:val="left" w:pos="1185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85" w:type="dxa"/>
        <w:jc w:val="start"/>
        <w:tblInd w:w="8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387"/>
        <w:gridCol w:w="2266"/>
        <w:gridCol w:w="2432"/>
      </w:tblGrid>
      <w:tr>
        <w:trPr>
          <w:trHeight w:val="2679" w:hRule="exact"/>
          <w:cantSplit w:val="true"/>
        </w:trPr>
        <w:tc>
          <w:tcPr>
            <w:tcW w:w="5387" w:type="dxa"/>
            <w:tcBorders/>
          </w:tcPr>
          <w:p>
            <w:pPr>
              <w:pStyle w:val="Normal"/>
              <w:tabs>
                <w:tab w:val="clear" w:pos="708"/>
                <w:tab w:val="left" w:pos="1582" w:leader="none"/>
                <w:tab w:val="left" w:pos="2160" w:leader="none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582" w:leader="none"/>
                <w:tab w:val="left" w:pos="2160" w:leader="none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582" w:leader="none"/>
                <w:tab w:val="left" w:pos="216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>
            <w:pPr>
              <w:pStyle w:val="Normal"/>
              <w:tabs>
                <w:tab w:val="clear" w:pos="708"/>
                <w:tab w:val="left" w:pos="1582" w:leader="none"/>
                <w:tab w:val="left" w:pos="216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ЦУКС Главного управления МЧС России</w:t>
            </w:r>
          </w:p>
          <w:p>
            <w:pPr>
              <w:pStyle w:val="Normal"/>
              <w:tabs>
                <w:tab w:val="clear" w:pos="708"/>
                <w:tab w:val="left" w:pos="1582" w:leader="none"/>
                <w:tab w:val="left" w:pos="216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 Челябинской области</w:t>
            </w:r>
          </w:p>
          <w:p>
            <w:pPr>
              <w:pStyle w:val="Normal"/>
              <w:tabs>
                <w:tab w:val="clear" w:pos="708"/>
                <w:tab w:val="left" w:pos="1582" w:leader="none"/>
                <w:tab w:val="left" w:pos="216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(старший оперативный дежурный)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под</w:t>
            </w:r>
            <w:r>
              <w:rPr>
                <w:color w:val="000000"/>
                <w:sz w:val="28"/>
                <w:szCs w:val="28"/>
              </w:rPr>
              <w:t>полковник внутренней службы</w:t>
            </w:r>
          </w:p>
        </w:tc>
        <w:tc>
          <w:tcPr>
            <w:tcW w:w="2266" w:type="dxa"/>
            <w:tcBorders/>
          </w:tcPr>
          <w:p>
            <w:pPr>
              <w:pStyle w:val="Normal"/>
              <w:snapToGrid w:val="false"/>
              <w:ind w:firstLine="1004" w:start="-28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   </w:t>
            </w:r>
            <w:r>
              <w:rPr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  <w:p>
            <w:pPr>
              <w:pStyle w:val="Normal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snapToGrid w:val="false"/>
              <w:ind w:end="13"/>
              <w:jc w:val="end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ind w:end="13"/>
              <w:jc w:val="end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ind w:end="13"/>
              <w:jc w:val="end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ind w:end="13"/>
              <w:jc w:val="end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ind w:end="13"/>
              <w:jc w:val="end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ind w:end="13"/>
              <w:jc w:val="end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  <w:p>
            <w:pPr>
              <w:pStyle w:val="Normal"/>
              <w:ind w:end="1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И.В. Кузьминых</w:t>
            </w:r>
          </w:p>
        </w:tc>
      </w:tr>
    </w:tbl>
    <w:p>
      <w:pPr>
        <w:pStyle w:val="Normal"/>
        <w:jc w:val="end"/>
        <w:rPr>
          <w:color w:val="000000"/>
        </w:rPr>
      </w:pPr>
      <w:r>
        <w:br w:type="page"/>
      </w:r>
      <w:bookmarkEnd w:id="0"/>
      <w:r>
        <w:rPr>
          <w:b/>
          <w:color w:val="000000"/>
          <w:sz w:val="22"/>
          <w:szCs w:val="22"/>
        </w:rPr>
        <w:t>Приложение 1</w:t>
      </w:r>
    </w:p>
    <w:p>
      <w:pPr>
        <w:pStyle w:val="Normal"/>
        <w:jc w:val="center"/>
        <w:rPr>
          <w:b/>
          <w:color w:val="000000"/>
          <w:spacing w:val="-20"/>
          <w:sz w:val="22"/>
          <w:szCs w:val="22"/>
        </w:rPr>
      </w:pPr>
      <w:r>
        <w:rPr>
          <w:b/>
          <w:color w:val="000000"/>
          <w:spacing w:val="-2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 xml:space="preserve">о  доведении  информации до населения, руководителей  муниципальных образований,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>дежурных служб,  организаций и предприятий</w:t>
      </w:r>
      <w:r>
        <w:rPr>
          <w:color w:val="000000"/>
          <w:spacing w:val="-2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behindDoc="0" distT="0" distB="0" distL="0" distR="114300" simplePos="0" locked="0" layoutInCell="0" allowOverlap="1" relativeHeight="2" wp14:anchorId="0ED9D3D3">
                <wp:simplePos x="0" y="0"/>
                <wp:positionH relativeFrom="margin">
                  <wp:posOffset>-172085</wp:posOffset>
                </wp:positionH>
                <wp:positionV relativeFrom="page">
                  <wp:posOffset>1790700</wp:posOffset>
                </wp:positionV>
                <wp:extent cx="6181725" cy="2000250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560" cy="200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jc w:val="start"/>
                              <w:tblInd w:w="-5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>
                              <w:trPr/>
                              <w:tc>
                                <w:tcPr>
                                  <w:tcW w:w="534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3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3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4" w:type="dxa"/>
                                  <w:vMerge w:val="continue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3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3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>
                                  <w:pPr>
                                    <w:pStyle w:val="user3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3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3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rIns="6840" t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13.55pt;margin-top:141pt;width:486.7pt;height:157.45pt;mso-wrap-style:square;v-text-anchor:top;mso-position-horizontal-relative:margin;mso-position-vertical-relative:page" wp14:anchorId="0ED9D3D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611" w:type="dxa"/>
                        <w:jc w:val="start"/>
                        <w:tblInd w:w="-5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>
                        <w:trPr/>
                        <w:tc>
                          <w:tcPr>
                            <w:tcW w:w="534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3"/>
                              <w:jc w:val="center"/>
                              <w:rPr/>
                            </w:pPr>
                            <w:r>
                              <w:rPr>
                                <w:spacing w:val="-20"/>
                              </w:rPr>
                              <w:t xml:space="preserve">№ </w:t>
                            </w:r>
                            <w:r>
                              <w:rPr>
                                <w:spacing w:val="-2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3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4" w:type="dxa"/>
                            <w:vMerge w:val="continue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3"/>
                              <w:snapToGrid w:val="false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3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3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>
                            <w:pPr>
                              <w:pStyle w:val="user3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3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user3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377" w:leader="none"/>
        </w:tabs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276" w:right="567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1495"/>
        </w:tabs>
        <w:ind w:start="1495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b w:val="false"/>
        <w:bCs w:val="false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b w:val="false"/>
        <w:bCs w:val="false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>
      <w:b w:val="false"/>
      <w:bCs w:val="false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character" w:styleId="Style9" w:customStyle="1">
    <w:name w:val="Основной текст с отступом Знак"/>
    <w:qFormat/>
    <w:rPr>
      <w:sz w:val="24"/>
      <w:szCs w:val="24"/>
      <w:lang w:val="ru-RU"/>
    </w:rPr>
  </w:style>
  <w:style w:type="character" w:styleId="6" w:customStyle="1">
    <w:name w:val="Заголовок 6 Знак"/>
    <w:qFormat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Style10" w:customStyle="1">
    <w:name w:val="Основной текст Знак"/>
    <w:qFormat/>
    <w:rPr>
      <w:bCs/>
      <w:sz w:val="28"/>
      <w:szCs w:val="28"/>
    </w:rPr>
  </w:style>
  <w:style w:type="character" w:styleId="Style11" w:customStyle="1">
    <w:name w:val="Символ нумерации"/>
    <w:qFormat/>
    <w:rPr>
      <w:b w:val="false"/>
      <w:bCs w:val="fals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17" w:customStyle="1">
    <w:name w:val="Знак Знак Знак Знак Знак Знак Знак Знак Знак"/>
    <w:basedOn w:val="Normal"/>
    <w:qFormat/>
    <w:pPr>
      <w:widowControl w:val="false"/>
      <w:spacing w:lineRule="exact" w:line="240" w:before="0" w:after="160"/>
      <w:jc w:val="end"/>
    </w:pPr>
    <w:rPr>
      <w:sz w:val="20"/>
      <w:szCs w:val="20"/>
      <w:lang w:val="en-GB"/>
    </w:rPr>
  </w:style>
  <w:style w:type="paragraph" w:styleId="Style18" w:customStyle="1">
    <w:name w:val="Знак Знак Знак"/>
    <w:basedOn w:val="Normal"/>
    <w:qFormat/>
    <w:pPr>
      <w:widowControl w:val="false"/>
      <w:spacing w:lineRule="exact" w:line="240" w:before="0" w:after="160"/>
      <w:jc w:val="end"/>
    </w:pPr>
    <w:rPr>
      <w:sz w:val="20"/>
      <w:szCs w:val="20"/>
      <w:lang w:val="en-GB"/>
    </w:rPr>
  </w:style>
  <w:style w:type="paragraph" w:styleId="Style19" w:customStyle="1">
    <w:name w:val="Знак Знак Знак Знак Знак Знак"/>
    <w:basedOn w:val="Normal"/>
    <w:next w:val="Heading1"/>
    <w:qFormat/>
    <w:pPr>
      <w:spacing w:lineRule="exact" w:line="240" w:before="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0" w:customStyle="1">
    <w:name w:val="Знак Знак Знак Знак Знак Знак Знак"/>
    <w:basedOn w:val="Normal"/>
    <w:qFormat/>
    <w:pPr>
      <w:widowControl w:val="false"/>
      <w:spacing w:lineRule="exact" w:line="240" w:before="0" w:after="160"/>
      <w:jc w:val="end"/>
    </w:pPr>
    <w:rPr>
      <w:sz w:val="20"/>
      <w:szCs w:val="20"/>
      <w:lang w:val="en-GB"/>
    </w:rPr>
  </w:style>
  <w:style w:type="paragraph" w:styleId="Style21" w:customStyle="1">
    <w:name w:val="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start="283"/>
    </w:pPr>
    <w:rPr/>
  </w:style>
  <w:style w:type="paragraph" w:styleId="11" w:customStyle="1">
    <w:name w:val="Знак1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BlockText">
    <w:name w:val="Block Text"/>
    <w:basedOn w:val="Normal"/>
    <w:qFormat/>
    <w:pPr>
      <w:widowControl w:val="false"/>
      <w:tabs>
        <w:tab w:val="clear" w:pos="708"/>
        <w:tab w:val="left" w:pos="4962" w:leader="none"/>
      </w:tabs>
      <w:ind w:firstLine="720" w:start="462" w:end="230"/>
      <w:jc w:val="both"/>
    </w:pPr>
    <w:rPr>
      <w:sz w:val="28"/>
      <w:szCs w:val="28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1f7aef"/>
    <w:pPr>
      <w:spacing w:before="0" w:after="0"/>
      <w:ind w:star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lpogod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Application>LibreOffice/25.8.4.2$Linux_X86_64 LibreOffice_project/580$Build-2</Application>
  <AppVersion>15.0000</AppVersion>
  <Pages>5</Pages>
  <Words>892</Words>
  <Characters>6534</Characters>
  <CharactersWithSpaces>7348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2022-11-13T18:40:00Z</dcterms:created>
  <dc:creator>mash</dc:creator>
  <dc:description/>
  <dc:language>ru-RU</dc:language>
  <cp:lastModifiedBy/>
  <cp:lastPrinted>2026-05-26T12:50:14Z</cp:lastPrinted>
  <dcterms:modified xsi:type="dcterms:W3CDTF">2026-06-17T12:32:37Z</dcterms:modified>
  <cp:revision>248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