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F590D" w:rsidRPr="00E83347" w:rsidRDefault="00396971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  <w:r w:rsidRPr="00E83347">
        <w:rPr>
          <w:b/>
          <w:bCs/>
          <w:noProof/>
          <w:sz w:val="28"/>
          <w:lang w:eastAsia="ru-RU"/>
        </w:rPr>
        <mc:AlternateContent>
          <mc:Choice Requires="wps">
            <w:drawing>
              <wp:anchor distT="0" distB="0" distL="114935" distR="114935" simplePos="0" relativeHeight="251658240" behindDoc="0" locked="0" layoutInCell="0" allowOverlap="1" wp14:anchorId="4867A886" wp14:editId="4BB9091A">
                <wp:simplePos x="0" y="0"/>
                <wp:positionH relativeFrom="column">
                  <wp:posOffset>-137400</wp:posOffset>
                </wp:positionH>
                <wp:positionV relativeFrom="paragraph">
                  <wp:posOffset>-87091</wp:posOffset>
                </wp:positionV>
                <wp:extent cx="6400800" cy="9721970"/>
                <wp:effectExtent l="19050" t="19050" r="38100" b="317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9721970"/>
                        </a:xfrm>
                        <a:prstGeom prst="rect">
                          <a:avLst/>
                        </a:prstGeom>
                        <a:noFill/>
                        <a:ln w="57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3DE496" id="Прямоугольник 1" o:spid="_x0000_s1026" style="position:absolute;margin-left:-10.8pt;margin-top:-6.85pt;width:7in;height:765.5pt;z-index:251658240;visibility:visible;mso-wrap-style:square;mso-height-percent:0;mso-wrap-distance-left:9.05pt;mso-wrap-distance-top:0;mso-wrap-distance-right:9.05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" o:allowincell="f" filled="f" strokeweight="1.59mm"/>
            </w:pict>
          </mc:Fallback>
        </mc:AlternateContent>
      </w:r>
    </w:p>
    <w:p w:rsidR="008F590D" w:rsidRPr="00E83347" w:rsidRDefault="008F590D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8F590D" w:rsidRPr="00E83347" w:rsidRDefault="008F590D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8F590D" w:rsidRPr="00E83347" w:rsidRDefault="008F590D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8F590D" w:rsidRPr="00E83347" w:rsidRDefault="008F590D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8F590D" w:rsidRPr="00E83347" w:rsidRDefault="008F590D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8F590D" w:rsidRPr="00E83347" w:rsidRDefault="008F590D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8F590D" w:rsidRPr="00E83347" w:rsidRDefault="008F590D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8F590D" w:rsidRPr="00E83347" w:rsidRDefault="008F590D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8F590D" w:rsidRPr="00E83347" w:rsidRDefault="008F590D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8F590D" w:rsidRPr="00E83347" w:rsidRDefault="008F590D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8F590D" w:rsidRPr="00E83347" w:rsidRDefault="008F590D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EF1AB6" w:rsidRPr="00345496" w:rsidRDefault="00EF1AB6" w:rsidP="00EF1AB6">
      <w:pPr>
        <w:pStyle w:val="af5"/>
        <w:suppressLineNumbers/>
        <w:spacing w:line="360" w:lineRule="auto"/>
        <w:ind w:left="0" w:right="0" w:firstLine="0"/>
        <w:jc w:val="center"/>
        <w:rPr>
          <w:rFonts w:ascii="Liberation Serif;Times New Roma" w:hAnsi="Liberation Serif;Times New Roma" w:cs="Liberation Serif;Times New Roma"/>
          <w:u w:val="single"/>
        </w:rPr>
      </w:pPr>
      <w:r w:rsidRPr="00345496">
        <w:rPr>
          <w:rFonts w:ascii="Liberation Serif" w:hAnsi="Liberation Serif" w:cs="Liberation Serif"/>
          <w:u w:val="single"/>
        </w:rPr>
        <w:t>Э</w:t>
      </w:r>
      <w:r w:rsidR="00582999">
        <w:rPr>
          <w:rFonts w:ascii="Liberation Serif" w:hAnsi="Liberation Serif" w:cs="Liberation Serif"/>
          <w:u w:val="single"/>
        </w:rPr>
        <w:t>КСТРЕННОЕ ПРЕДУПРЕЖДЕНИЕ № НЯ-23</w:t>
      </w:r>
    </w:p>
    <w:p w:rsidR="00EF1AB6" w:rsidRPr="00345496" w:rsidRDefault="00EF1AB6" w:rsidP="00EF1AB6">
      <w:pPr>
        <w:suppressLineNumbers/>
        <w:spacing w:line="360" w:lineRule="auto"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  <w:r w:rsidRPr="00345496"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>об угрозе возникновения чрезвычайных ситуаций</w:t>
      </w:r>
    </w:p>
    <w:p w:rsidR="00EF1AB6" w:rsidRPr="00345496" w:rsidRDefault="00EF1AB6" w:rsidP="00EF1AB6">
      <w:pPr>
        <w:suppressLineNumbers/>
        <w:spacing w:line="360" w:lineRule="auto"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  <w:r w:rsidRPr="00345496"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>на территории Челябинской области</w:t>
      </w:r>
    </w:p>
    <w:p w:rsidR="00EF1AB6" w:rsidRPr="00345496" w:rsidRDefault="00EF1AB6" w:rsidP="00EF1AB6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EF1AB6" w:rsidRPr="00345496" w:rsidRDefault="00EF1AB6" w:rsidP="00EF1AB6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EF1AB6" w:rsidRPr="00345496" w:rsidRDefault="00EF1AB6" w:rsidP="00EF1AB6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EF1AB6" w:rsidRPr="00345496" w:rsidRDefault="00EF1AB6" w:rsidP="00EF1AB6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EF1AB6" w:rsidRPr="00345496" w:rsidRDefault="00EF1AB6" w:rsidP="00EF1AB6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EF1AB6" w:rsidRPr="00345496" w:rsidRDefault="00EF1AB6" w:rsidP="00EF1AB6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EF1AB6" w:rsidRPr="00345496" w:rsidRDefault="00EF1AB6" w:rsidP="00EF1AB6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EF1AB6" w:rsidRPr="00345496" w:rsidRDefault="00EF1AB6" w:rsidP="00EF1AB6">
      <w:pPr>
        <w:suppressLineNumbers/>
        <w:ind w:left="284"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tbl>
      <w:tblPr>
        <w:tblW w:w="9889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EF1AB6" w:rsidRPr="00345496" w:rsidTr="00122118">
        <w:tc>
          <w:tcPr>
            <w:tcW w:w="9889" w:type="dxa"/>
            <w:tcBorders>
              <w:top w:val="single" w:sz="4" w:space="0" w:color="000000"/>
              <w:bottom w:val="single" w:sz="4" w:space="0" w:color="000000"/>
            </w:tcBorders>
          </w:tcPr>
          <w:p w:rsidR="00EF1AB6" w:rsidRPr="00345496" w:rsidRDefault="00EF1AB6" w:rsidP="00122118">
            <w:pPr>
              <w:suppressLineNumbers/>
              <w:ind w:left="284" w:right="425"/>
              <w:jc w:val="both"/>
              <w:rPr>
                <w:i/>
                <w:szCs w:val="28"/>
              </w:rPr>
            </w:pPr>
            <w:r w:rsidRPr="00345496">
              <w:rPr>
                <w:i/>
                <w:sz w:val="28"/>
                <w:szCs w:val="28"/>
              </w:rPr>
              <w:t>Подготовлен</w:t>
            </w:r>
            <w:r>
              <w:rPr>
                <w:i/>
                <w:sz w:val="28"/>
                <w:szCs w:val="28"/>
              </w:rPr>
              <w:t>о</w:t>
            </w:r>
            <w:r w:rsidRPr="00345496">
              <w:rPr>
                <w:i/>
                <w:sz w:val="28"/>
                <w:szCs w:val="28"/>
              </w:rPr>
              <w:t xml:space="preserve"> на основании информации ФГБУ «Челябинский центр по гидрометеорологии и мониторингу окружающей среды»</w:t>
            </w:r>
          </w:p>
        </w:tc>
      </w:tr>
    </w:tbl>
    <w:p w:rsidR="008F590D" w:rsidRPr="00E83347" w:rsidRDefault="008F590D">
      <w:pPr>
        <w:suppressLineNumbers/>
        <w:ind w:right="425"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E83347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E83347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E83347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E83347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E83347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E83347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E83347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E83347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E83347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E83347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E83347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E83347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E83347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E83347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E83347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E83347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E83347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E83347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E83347" w:rsidRDefault="00396971">
      <w:pPr>
        <w:suppressLineNumbers/>
        <w:jc w:val="center"/>
        <w:rPr>
          <w:rFonts w:ascii="Liberation Serif;Times New Roma" w:hAnsi="Liberation Serif;Times New Roma" w:cs="Liberation Serif;Times New Roma"/>
          <w:bCs/>
          <w:sz w:val="28"/>
          <w:szCs w:val="28"/>
        </w:rPr>
      </w:pPr>
      <w:r w:rsidRPr="00E83347">
        <w:rPr>
          <w:rFonts w:ascii="Liberation Serif;Times New Roma" w:hAnsi="Liberation Serif;Times New Roma" w:cs="Liberation Serif;Times New Roma"/>
          <w:bCs/>
          <w:sz w:val="28"/>
          <w:szCs w:val="28"/>
        </w:rPr>
        <w:t>г. Челябинск</w:t>
      </w:r>
    </w:p>
    <w:p w:rsidR="008F590D" w:rsidRPr="00E83347" w:rsidRDefault="00396971">
      <w:pPr>
        <w:suppressLineNumbers/>
        <w:jc w:val="center"/>
        <w:rPr>
          <w:rFonts w:ascii="Liberation Serif;Times New Roma" w:hAnsi="Liberation Serif;Times New Roma" w:cs="Liberation Serif;Times New Roma"/>
          <w:bCs/>
          <w:sz w:val="28"/>
          <w:szCs w:val="28"/>
        </w:rPr>
      </w:pPr>
      <w:r w:rsidRPr="00E83347">
        <w:rPr>
          <w:rFonts w:ascii="Liberation Serif;Times New Roma" w:hAnsi="Liberation Serif;Times New Roma" w:cs="Liberation Serif;Times New Roma"/>
          <w:bCs/>
          <w:sz w:val="28"/>
          <w:szCs w:val="28"/>
        </w:rPr>
        <w:t>202</w:t>
      </w:r>
      <w:r w:rsidR="00EF1AB6">
        <w:rPr>
          <w:rFonts w:ascii="Liberation Serif;Times New Roma" w:hAnsi="Liberation Serif;Times New Roma" w:cs="Liberation Serif;Times New Roma"/>
          <w:bCs/>
          <w:sz w:val="28"/>
          <w:szCs w:val="28"/>
        </w:rPr>
        <w:t>6</w:t>
      </w:r>
      <w:r w:rsidRPr="00E83347">
        <w:rPr>
          <w:rFonts w:ascii="Liberation Serif;Times New Roma" w:hAnsi="Liberation Serif;Times New Roma" w:cs="Liberation Serif;Times New Roma"/>
          <w:bCs/>
          <w:sz w:val="28"/>
          <w:szCs w:val="28"/>
        </w:rPr>
        <w:t xml:space="preserve"> г.</w:t>
      </w:r>
      <w:r w:rsidRPr="00E83347">
        <w:br w:type="page"/>
      </w:r>
    </w:p>
    <w:p w:rsidR="00582999" w:rsidRDefault="00396971" w:rsidP="00582999">
      <w:pPr>
        <w:widowControl w:val="0"/>
        <w:tabs>
          <w:tab w:val="left" w:pos="2758"/>
          <w:tab w:val="left" w:pos="4356"/>
        </w:tabs>
        <w:ind w:firstLine="567"/>
        <w:jc w:val="both"/>
        <w:rPr>
          <w:sz w:val="28"/>
          <w:szCs w:val="28"/>
        </w:rPr>
      </w:pPr>
      <w:r w:rsidRPr="00E83347">
        <w:rPr>
          <w:b/>
          <w:sz w:val="28"/>
          <w:szCs w:val="28"/>
        </w:rPr>
        <w:t>По данным Челябинского ЦГМС (</w:t>
      </w:r>
      <w:hyperlink r:id="rId5">
        <w:r w:rsidRPr="00E83347">
          <w:rPr>
            <w:b/>
            <w:sz w:val="28"/>
            <w:szCs w:val="28"/>
          </w:rPr>
          <w:t>http://www.chelpogoda.ru/</w:t>
        </w:r>
      </w:hyperlink>
      <w:r w:rsidRPr="00E83347">
        <w:rPr>
          <w:b/>
          <w:sz w:val="28"/>
          <w:szCs w:val="28"/>
        </w:rPr>
        <w:t>):</w:t>
      </w:r>
      <w:bookmarkStart w:id="0" w:name="_Hlk38710384"/>
      <w:r w:rsidRPr="00E83347">
        <w:rPr>
          <w:b/>
          <w:sz w:val="28"/>
          <w:szCs w:val="28"/>
        </w:rPr>
        <w:t xml:space="preserve"> </w:t>
      </w:r>
    </w:p>
    <w:p w:rsidR="00582999" w:rsidRPr="00582999" w:rsidRDefault="00582999" w:rsidP="00582999">
      <w:pPr>
        <w:widowControl w:val="0"/>
        <w:tabs>
          <w:tab w:val="left" w:pos="2758"/>
          <w:tab w:val="left" w:pos="4356"/>
        </w:tabs>
        <w:ind w:firstLine="567"/>
        <w:jc w:val="both"/>
        <w:rPr>
          <w:sz w:val="28"/>
          <w:szCs w:val="28"/>
        </w:rPr>
      </w:pPr>
      <w:r w:rsidRPr="00582999">
        <w:rPr>
          <w:b/>
          <w:sz w:val="28"/>
          <w:szCs w:val="28"/>
        </w:rPr>
        <w:t>Ночью и днем 28 апреля в отдельных районах Челябинской области ожидается усиление ветра до 20 м/с.</w:t>
      </w:r>
    </w:p>
    <w:p w:rsidR="00582999" w:rsidRDefault="001F7AEF" w:rsidP="00B9492D">
      <w:pPr>
        <w:ind w:firstLine="708"/>
        <w:jc w:val="both"/>
        <w:rPr>
          <w:sz w:val="28"/>
          <w:szCs w:val="28"/>
        </w:rPr>
      </w:pPr>
      <w:r w:rsidRPr="00E83347">
        <w:rPr>
          <w:sz w:val="28"/>
          <w:szCs w:val="28"/>
        </w:rPr>
        <w:t xml:space="preserve">В связи с </w:t>
      </w:r>
      <w:r w:rsidR="00523023" w:rsidRPr="00E83347">
        <w:rPr>
          <w:sz w:val="28"/>
          <w:szCs w:val="28"/>
        </w:rPr>
        <w:t>неблагоприятными</w:t>
      </w:r>
      <w:r w:rsidRPr="00E83347">
        <w:rPr>
          <w:sz w:val="28"/>
          <w:szCs w:val="28"/>
        </w:rPr>
        <w:t xml:space="preserve"> метеорологическим</w:t>
      </w:r>
      <w:r w:rsidR="001832B5" w:rsidRPr="00E83347">
        <w:rPr>
          <w:sz w:val="28"/>
          <w:szCs w:val="28"/>
        </w:rPr>
        <w:t>и</w:t>
      </w:r>
      <w:r w:rsidRPr="00E83347">
        <w:rPr>
          <w:sz w:val="28"/>
          <w:szCs w:val="28"/>
        </w:rPr>
        <w:t xml:space="preserve"> </w:t>
      </w:r>
      <w:r w:rsidR="000C302A" w:rsidRPr="00E83347">
        <w:rPr>
          <w:sz w:val="28"/>
          <w:szCs w:val="28"/>
        </w:rPr>
        <w:t>явлениями</w:t>
      </w:r>
      <w:r w:rsidR="0086555B" w:rsidRPr="00E83347">
        <w:t xml:space="preserve"> </w:t>
      </w:r>
      <w:r w:rsidR="00582999" w:rsidRPr="00F3058B">
        <w:rPr>
          <w:sz w:val="28"/>
          <w:szCs w:val="28"/>
        </w:rPr>
        <w:t xml:space="preserve">в отдельных районах повышается вероятность возникновения ЧС, обусловленных авариями на объектах и линиях энергосистем. Возможно, повреждение слабо укрепленных конструкций, обрыв линий электропередач, вал деревьев. Прогнозируется увеличение количества ДТП, появление заторов на дорогах федерального, муниципального и местного значения. </w:t>
      </w:r>
    </w:p>
    <w:p w:rsidR="0086555B" w:rsidRPr="00E83347" w:rsidRDefault="00B9492D" w:rsidP="00B9492D">
      <w:pPr>
        <w:ind w:firstLine="708"/>
        <w:jc w:val="both"/>
        <w:rPr>
          <w:sz w:val="28"/>
          <w:szCs w:val="28"/>
        </w:rPr>
      </w:pPr>
      <w:r w:rsidRPr="00B9492D">
        <w:rPr>
          <w:sz w:val="28"/>
          <w:szCs w:val="28"/>
        </w:rPr>
        <w:t xml:space="preserve">Прогнозируется возникновение ландшафтных пожаров на территории области, наибольшая вероятность в юго-восточных и центральных </w:t>
      </w:r>
      <w:r w:rsidR="00582999">
        <w:rPr>
          <w:sz w:val="28"/>
          <w:szCs w:val="28"/>
        </w:rPr>
        <w:t>районах области.</w:t>
      </w:r>
    </w:p>
    <w:p w:rsidR="0086555B" w:rsidRPr="00E83347" w:rsidRDefault="0086555B" w:rsidP="00FE645D">
      <w:pPr>
        <w:ind w:firstLine="708"/>
        <w:jc w:val="both"/>
        <w:rPr>
          <w:sz w:val="28"/>
          <w:szCs w:val="28"/>
        </w:rPr>
      </w:pPr>
    </w:p>
    <w:p w:rsidR="008F590D" w:rsidRPr="00E83347" w:rsidRDefault="00396971" w:rsidP="00FE645D">
      <w:pPr>
        <w:ind w:firstLine="709"/>
        <w:jc w:val="center"/>
        <w:rPr>
          <w:b/>
          <w:sz w:val="28"/>
          <w:szCs w:val="28"/>
        </w:rPr>
      </w:pPr>
      <w:r w:rsidRPr="00E83347">
        <w:rPr>
          <w:b/>
          <w:sz w:val="28"/>
          <w:szCs w:val="28"/>
        </w:rPr>
        <w:t>Рекомендуется:</w:t>
      </w:r>
    </w:p>
    <w:p w:rsidR="008F590D" w:rsidRPr="00E83347" w:rsidRDefault="00396971" w:rsidP="003A41B0">
      <w:pPr>
        <w:numPr>
          <w:ilvl w:val="0"/>
          <w:numId w:val="6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E83347">
        <w:rPr>
          <w:b/>
          <w:sz w:val="28"/>
          <w:szCs w:val="28"/>
        </w:rPr>
        <w:t>Органам местного самоуправления</w:t>
      </w:r>
      <w:r w:rsidRPr="00E83347">
        <w:rPr>
          <w:sz w:val="28"/>
          <w:szCs w:val="28"/>
        </w:rPr>
        <w:t xml:space="preserve"> спланировать и организовать выполнение комплекса превентивных мероприятий по предупреждению, снижению риска возникновения чрезвычайных ситуаций и уменьшения их последствий на подведомственных территориях, в </w:t>
      </w:r>
      <w:proofErr w:type="spellStart"/>
      <w:r w:rsidRPr="00E83347">
        <w:rPr>
          <w:sz w:val="28"/>
          <w:szCs w:val="28"/>
        </w:rPr>
        <w:t>т.ч</w:t>
      </w:r>
      <w:proofErr w:type="spellEnd"/>
      <w:r w:rsidRPr="00E83347">
        <w:rPr>
          <w:sz w:val="28"/>
          <w:szCs w:val="28"/>
        </w:rPr>
        <w:t>.:</w:t>
      </w:r>
    </w:p>
    <w:p w:rsidR="003A41B0" w:rsidRPr="00E83347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E83347">
        <w:rPr>
          <w:sz w:val="28"/>
          <w:szCs w:val="28"/>
        </w:rPr>
        <w:t xml:space="preserve">в случае подтверждения неблагоприятных метеорологических явлений привести органы управления, силы и средства муниципальных звеньев территориальной подсистемы РСЧС в режим функционирования «ПОВЫШЕННОЙ ГОТОВНОСТИ»; </w:t>
      </w:r>
    </w:p>
    <w:p w:rsidR="003A41B0" w:rsidRPr="00E83347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E83347">
        <w:rPr>
          <w:sz w:val="28"/>
          <w:szCs w:val="28"/>
        </w:rPr>
        <w:t>подготовить распоряжения о проведении комплекса предупредительных мероприятий;</w:t>
      </w:r>
    </w:p>
    <w:p w:rsidR="003A41B0" w:rsidRPr="00E83347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E83347">
        <w:rPr>
          <w:sz w:val="28"/>
          <w:szCs w:val="28"/>
        </w:rPr>
        <w:t>проинформировать население о складывающейся неблагоприятной метеорологической обстановке, в том числе с помощью пунктов речевого оповещения и SMS-оповещения;</w:t>
      </w:r>
    </w:p>
    <w:p w:rsidR="003A41B0" w:rsidRPr="00E83347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E83347">
        <w:rPr>
          <w:sz w:val="28"/>
          <w:szCs w:val="28"/>
        </w:rPr>
        <w:t>обеспечить доведение данной информации (в том числе разместить на официальных сайтах и местных СМИ) до туристических групп, руководителей заинтересованных организаций и предприятий (санаториев, управляющих компаний, дорожных служб, дежурных служб и др.);</w:t>
      </w:r>
    </w:p>
    <w:p w:rsidR="003A41B0" w:rsidRPr="00E83347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E83347">
        <w:rPr>
          <w:sz w:val="28"/>
          <w:szCs w:val="28"/>
        </w:rPr>
        <w:t>организовать взаимодействие со службами МВД, ЖКХ, дорожного хозяйства, энергетики, по обмену информацией и совместным действиям;</w:t>
      </w:r>
    </w:p>
    <w:p w:rsidR="003A41B0" w:rsidRPr="00E83347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E83347">
        <w:rPr>
          <w:sz w:val="28"/>
          <w:szCs w:val="28"/>
        </w:rPr>
        <w:t>уточнить схемы подключений резервных источников жизнеобеспечения, провести проверку резервных источников на социально-значимых объектах;</w:t>
      </w:r>
    </w:p>
    <w:p w:rsidR="003A41B0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E83347">
        <w:rPr>
          <w:sz w:val="28"/>
          <w:szCs w:val="28"/>
        </w:rPr>
        <w:t xml:space="preserve">проверить наличие и готовность к использованию запасов материально-технических средств для ликвидации возможных аварий, определить порядок </w:t>
      </w:r>
      <w:proofErr w:type="spellStart"/>
      <w:r w:rsidRPr="00E83347">
        <w:rPr>
          <w:sz w:val="28"/>
          <w:szCs w:val="28"/>
        </w:rPr>
        <w:t>разбронирования</w:t>
      </w:r>
      <w:proofErr w:type="spellEnd"/>
      <w:r w:rsidRPr="00E83347">
        <w:rPr>
          <w:sz w:val="28"/>
          <w:szCs w:val="28"/>
        </w:rPr>
        <w:t xml:space="preserve"> резервов;</w:t>
      </w:r>
    </w:p>
    <w:p w:rsidR="00582999" w:rsidRPr="00F3058B" w:rsidRDefault="00582999" w:rsidP="00582999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spacing w:line="228" w:lineRule="auto"/>
        <w:ind w:left="0" w:firstLine="709"/>
        <w:jc w:val="both"/>
        <w:rPr>
          <w:sz w:val="28"/>
          <w:szCs w:val="28"/>
        </w:rPr>
      </w:pPr>
      <w:r w:rsidRPr="00F3058B">
        <w:rPr>
          <w:sz w:val="28"/>
          <w:szCs w:val="28"/>
        </w:rPr>
        <w:t>рекомендовать населению не оставлять транспортные средства под деревьями и вблизи зданий с целью предотвращения порчи имущества;</w:t>
      </w:r>
    </w:p>
    <w:p w:rsidR="00582999" w:rsidRDefault="00582999" w:rsidP="0022389F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spacing w:line="228" w:lineRule="auto"/>
        <w:ind w:left="0" w:firstLine="709"/>
        <w:jc w:val="both"/>
        <w:rPr>
          <w:sz w:val="28"/>
          <w:szCs w:val="28"/>
        </w:rPr>
      </w:pPr>
      <w:r w:rsidRPr="00582999">
        <w:rPr>
          <w:sz w:val="28"/>
          <w:szCs w:val="28"/>
        </w:rPr>
        <w:t>проверить состояние и ограничить доступ людей к неисправным сооружениям повышенного риска (мосты, эстакады, трубопроводы, линии электропередач, рекламные баннерные щиты);</w:t>
      </w:r>
    </w:p>
    <w:p w:rsidR="003A41B0" w:rsidRPr="00582999" w:rsidRDefault="003A41B0" w:rsidP="0022389F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spacing w:line="228" w:lineRule="auto"/>
        <w:ind w:left="0" w:firstLine="709"/>
        <w:jc w:val="both"/>
        <w:rPr>
          <w:sz w:val="28"/>
          <w:szCs w:val="28"/>
        </w:rPr>
      </w:pPr>
      <w:r w:rsidRPr="00582999">
        <w:rPr>
          <w:sz w:val="28"/>
          <w:szCs w:val="28"/>
        </w:rPr>
        <w:t>организовать подготовку расчетов по транспортному обеспечению эвакуации при чрезвычайной ситуации и планы по первоочередному жизнеобеспечению населения;</w:t>
      </w:r>
    </w:p>
    <w:p w:rsidR="003A41B0" w:rsidRPr="00E83347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E83347">
        <w:rPr>
          <w:sz w:val="28"/>
          <w:szCs w:val="28"/>
        </w:rPr>
        <w:t>провести проверку систем оповещения населения;</w:t>
      </w:r>
    </w:p>
    <w:p w:rsidR="003A41B0" w:rsidRPr="00E83347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E83347">
        <w:rPr>
          <w:sz w:val="28"/>
          <w:szCs w:val="28"/>
        </w:rPr>
        <w:t>уточнить количественный состав сил и средств муниципальных звеньев РСЧС, а также их режимы функционирования;</w:t>
      </w:r>
    </w:p>
    <w:p w:rsidR="003A41B0" w:rsidRPr="00E83347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E83347">
        <w:rPr>
          <w:sz w:val="28"/>
          <w:szCs w:val="28"/>
        </w:rPr>
        <w:t>организовать мониторинг систем и объектов жизнеобеспечения населения (водоснабжение, энергоснабжение, канализационные сети и т.д.);</w:t>
      </w:r>
    </w:p>
    <w:p w:rsidR="003A41B0" w:rsidRDefault="003A41B0" w:rsidP="00761ACF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E83347">
        <w:rPr>
          <w:sz w:val="28"/>
          <w:szCs w:val="28"/>
        </w:rPr>
        <w:t>предусмотреть усиление состава сил и средств дорожных и прочих организаций, привлекаемых для ликвидации возможных заторов, эвакуации автотранспортных средств и пассажиров на дорогах федерального, регионального и муниципального значения;</w:t>
      </w:r>
    </w:p>
    <w:p w:rsidR="00582999" w:rsidRDefault="00582999" w:rsidP="00582999">
      <w:pPr>
        <w:numPr>
          <w:ilvl w:val="0"/>
          <w:numId w:val="2"/>
        </w:numPr>
        <w:tabs>
          <w:tab w:val="clear" w:pos="1495"/>
          <w:tab w:val="left" w:pos="1185"/>
        </w:tabs>
        <w:spacing w:line="228" w:lineRule="auto"/>
        <w:ind w:left="0" w:firstLine="709"/>
        <w:jc w:val="both"/>
        <w:rPr>
          <w:sz w:val="28"/>
          <w:szCs w:val="28"/>
        </w:rPr>
      </w:pPr>
      <w:r w:rsidRPr="00F3058B">
        <w:rPr>
          <w:sz w:val="28"/>
          <w:szCs w:val="28"/>
        </w:rPr>
        <w:t>принять дополнительные меры по противопожарному обустройству территорий населенных пунктов (увеличение противопожарных разрывов и минерализованных полос вокруг населенных пунктов, удаление сухой растительности и др.);</w:t>
      </w:r>
    </w:p>
    <w:p w:rsidR="00582999" w:rsidRPr="00F3058B" w:rsidRDefault="00582999" w:rsidP="00582999">
      <w:pPr>
        <w:numPr>
          <w:ilvl w:val="0"/>
          <w:numId w:val="2"/>
        </w:numPr>
        <w:tabs>
          <w:tab w:val="clear" w:pos="1495"/>
          <w:tab w:val="left" w:pos="1185"/>
        </w:tabs>
        <w:spacing w:line="228" w:lineRule="auto"/>
        <w:ind w:left="0" w:firstLine="709"/>
        <w:jc w:val="both"/>
        <w:rPr>
          <w:sz w:val="28"/>
          <w:szCs w:val="28"/>
        </w:rPr>
      </w:pPr>
      <w:r w:rsidRPr="00F3058B">
        <w:rPr>
          <w:sz w:val="28"/>
          <w:szCs w:val="28"/>
        </w:rPr>
        <w:t>установить предупреждающие аншлаги при въезде в леса;</w:t>
      </w:r>
    </w:p>
    <w:p w:rsidR="00582999" w:rsidRPr="00F3058B" w:rsidRDefault="00582999" w:rsidP="00582999">
      <w:pPr>
        <w:numPr>
          <w:ilvl w:val="0"/>
          <w:numId w:val="2"/>
        </w:numPr>
        <w:tabs>
          <w:tab w:val="clear" w:pos="1495"/>
          <w:tab w:val="left" w:pos="1185"/>
        </w:tabs>
        <w:spacing w:line="228" w:lineRule="auto"/>
        <w:ind w:left="0" w:firstLine="709"/>
        <w:jc w:val="both"/>
        <w:rPr>
          <w:sz w:val="28"/>
          <w:szCs w:val="28"/>
        </w:rPr>
      </w:pPr>
      <w:r w:rsidRPr="00F3058B">
        <w:rPr>
          <w:sz w:val="28"/>
          <w:szCs w:val="28"/>
        </w:rPr>
        <w:t xml:space="preserve"> обеспечить запас воды для целей пожаротушения, в т. ч. установку в сельских населенных пунктах у каждого жилого строения емкости (бочки) с водой;</w:t>
      </w:r>
    </w:p>
    <w:p w:rsidR="00582999" w:rsidRPr="00F3058B" w:rsidRDefault="00582999" w:rsidP="00582999">
      <w:pPr>
        <w:numPr>
          <w:ilvl w:val="0"/>
          <w:numId w:val="2"/>
        </w:numPr>
        <w:tabs>
          <w:tab w:val="clear" w:pos="1495"/>
          <w:tab w:val="left" w:pos="1185"/>
        </w:tabs>
        <w:spacing w:line="228" w:lineRule="auto"/>
        <w:ind w:left="0" w:firstLine="709"/>
        <w:jc w:val="both"/>
        <w:rPr>
          <w:sz w:val="28"/>
          <w:szCs w:val="28"/>
        </w:rPr>
      </w:pPr>
      <w:r w:rsidRPr="00F3058B">
        <w:rPr>
          <w:sz w:val="28"/>
          <w:szCs w:val="28"/>
        </w:rPr>
        <w:t>подготовить для возможного использования имеющуюся водовозную и землеройную технику;</w:t>
      </w:r>
    </w:p>
    <w:p w:rsidR="0021088B" w:rsidRPr="00E83347" w:rsidRDefault="0021088B" w:rsidP="0021088B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E83347">
        <w:rPr>
          <w:sz w:val="28"/>
          <w:szCs w:val="28"/>
        </w:rPr>
        <w:t>обеспечить готовность сил и средств к круглосуточному реагированию;</w:t>
      </w:r>
    </w:p>
    <w:p w:rsidR="00ED0DDC" w:rsidRDefault="00396971" w:rsidP="003A41B0">
      <w:pPr>
        <w:numPr>
          <w:ilvl w:val="0"/>
          <w:numId w:val="2"/>
        </w:numPr>
        <w:tabs>
          <w:tab w:val="left" w:pos="1185"/>
        </w:tabs>
        <w:ind w:left="0" w:firstLine="709"/>
        <w:jc w:val="both"/>
        <w:rPr>
          <w:sz w:val="28"/>
          <w:szCs w:val="28"/>
        </w:rPr>
      </w:pPr>
      <w:r w:rsidRPr="00E83347">
        <w:rPr>
          <w:sz w:val="28"/>
          <w:szCs w:val="28"/>
        </w:rPr>
        <w:t xml:space="preserve">о принятых мерах по доведению (согласно приложению 1) и реагированию на прогноз возникновения чрезвычайных ситуаций </w:t>
      </w:r>
      <w:r w:rsidRPr="00E83347">
        <w:rPr>
          <w:b/>
          <w:sz w:val="28"/>
          <w:szCs w:val="28"/>
          <w:u w:val="single"/>
        </w:rPr>
        <w:t>(распорядительный документ координационного органа муниципального звена РСЧС Челябинской области о принятых решениях по реагированию на угрозу возникновения чрезвычайной ситуации)</w:t>
      </w:r>
      <w:r w:rsidRPr="00E83347">
        <w:rPr>
          <w:sz w:val="28"/>
          <w:szCs w:val="28"/>
        </w:rPr>
        <w:t xml:space="preserve"> проинформировать Главное управление МЧС России по Челябинской области через орган повседневного упр</w:t>
      </w:r>
      <w:r w:rsidR="0057395D" w:rsidRPr="00E83347">
        <w:rPr>
          <w:sz w:val="28"/>
          <w:szCs w:val="28"/>
        </w:rPr>
        <w:t xml:space="preserve">авления (ЕДДС) до </w:t>
      </w:r>
      <w:r w:rsidR="000B397F" w:rsidRPr="00E83347">
        <w:rPr>
          <w:sz w:val="28"/>
          <w:szCs w:val="28"/>
        </w:rPr>
        <w:t>1</w:t>
      </w:r>
      <w:r w:rsidR="00807B84" w:rsidRPr="00E83347">
        <w:rPr>
          <w:sz w:val="28"/>
          <w:szCs w:val="28"/>
        </w:rPr>
        <w:t>8</w:t>
      </w:r>
      <w:r w:rsidR="008B12EF" w:rsidRPr="00E83347">
        <w:rPr>
          <w:sz w:val="28"/>
          <w:szCs w:val="28"/>
        </w:rPr>
        <w:t>.00 час</w:t>
      </w:r>
      <w:r w:rsidR="000B397F" w:rsidRPr="00E83347">
        <w:rPr>
          <w:sz w:val="28"/>
          <w:szCs w:val="28"/>
        </w:rPr>
        <w:t>ов</w:t>
      </w:r>
      <w:r w:rsidR="008B12EF" w:rsidRPr="00E83347">
        <w:rPr>
          <w:sz w:val="28"/>
          <w:szCs w:val="28"/>
        </w:rPr>
        <w:t xml:space="preserve"> </w:t>
      </w:r>
      <w:r w:rsidR="00582999">
        <w:rPr>
          <w:sz w:val="28"/>
          <w:szCs w:val="28"/>
        </w:rPr>
        <w:t>27</w:t>
      </w:r>
      <w:r w:rsidR="001F7AEF" w:rsidRPr="00E83347">
        <w:rPr>
          <w:sz w:val="28"/>
          <w:szCs w:val="28"/>
        </w:rPr>
        <w:t>.</w:t>
      </w:r>
      <w:r w:rsidR="00E8274E" w:rsidRPr="00E83347">
        <w:rPr>
          <w:sz w:val="28"/>
          <w:szCs w:val="28"/>
        </w:rPr>
        <w:t>0</w:t>
      </w:r>
      <w:r w:rsidR="00582999">
        <w:rPr>
          <w:sz w:val="28"/>
          <w:szCs w:val="28"/>
        </w:rPr>
        <w:t>4</w:t>
      </w:r>
      <w:r w:rsidR="00E8274E" w:rsidRPr="00E83347">
        <w:rPr>
          <w:sz w:val="28"/>
          <w:szCs w:val="28"/>
        </w:rPr>
        <w:t>.202</w:t>
      </w:r>
      <w:r w:rsidR="00B9492D">
        <w:rPr>
          <w:sz w:val="28"/>
          <w:szCs w:val="28"/>
        </w:rPr>
        <w:t>6</w:t>
      </w:r>
      <w:r w:rsidRPr="00E83347">
        <w:rPr>
          <w:sz w:val="28"/>
          <w:szCs w:val="28"/>
        </w:rPr>
        <w:t xml:space="preserve"> г. на электронный адрес </w:t>
      </w:r>
      <w:r w:rsidRPr="00E83347">
        <w:rPr>
          <w:b/>
          <w:sz w:val="28"/>
          <w:szCs w:val="28"/>
        </w:rPr>
        <w:t>pred4s@74.mchs.gov.ru</w:t>
      </w:r>
      <w:r w:rsidRPr="00E83347">
        <w:rPr>
          <w:sz w:val="28"/>
          <w:szCs w:val="28"/>
        </w:rPr>
        <w:t xml:space="preserve"> с</w:t>
      </w:r>
      <w:r w:rsidR="001F7AEF" w:rsidRPr="00E83347">
        <w:rPr>
          <w:sz w:val="28"/>
          <w:szCs w:val="28"/>
        </w:rPr>
        <w:t xml:space="preserve"> темой письма «</w:t>
      </w:r>
      <w:r w:rsidR="00582999">
        <w:rPr>
          <w:sz w:val="28"/>
          <w:szCs w:val="28"/>
        </w:rPr>
        <w:t>НЯ-23</w:t>
      </w:r>
      <w:r w:rsidRPr="00E83347">
        <w:rPr>
          <w:sz w:val="28"/>
          <w:szCs w:val="28"/>
        </w:rPr>
        <w:t xml:space="preserve"> наименование муниципального образования»</w:t>
      </w:r>
      <w:r w:rsidR="00070E60" w:rsidRPr="00E83347">
        <w:rPr>
          <w:sz w:val="28"/>
          <w:szCs w:val="28"/>
        </w:rPr>
        <w:t xml:space="preserve"> </w:t>
      </w:r>
      <w:r w:rsidR="00070E60" w:rsidRPr="00E83347">
        <w:rPr>
          <w:b/>
          <w:sz w:val="28"/>
          <w:szCs w:val="28"/>
        </w:rPr>
        <w:t>с обязательным предоставлением Ф</w:t>
      </w:r>
      <w:r w:rsidR="00240B56" w:rsidRPr="00E83347">
        <w:rPr>
          <w:b/>
          <w:sz w:val="28"/>
          <w:szCs w:val="28"/>
        </w:rPr>
        <w:t>.</w:t>
      </w:r>
      <w:r w:rsidR="00070E60" w:rsidRPr="00E83347">
        <w:rPr>
          <w:b/>
          <w:sz w:val="28"/>
          <w:szCs w:val="28"/>
        </w:rPr>
        <w:t>И</w:t>
      </w:r>
      <w:r w:rsidR="00240B56" w:rsidRPr="00E83347">
        <w:rPr>
          <w:b/>
          <w:sz w:val="28"/>
          <w:szCs w:val="28"/>
        </w:rPr>
        <w:t>.</w:t>
      </w:r>
      <w:r w:rsidR="00070E60" w:rsidRPr="00E83347">
        <w:rPr>
          <w:b/>
          <w:sz w:val="28"/>
          <w:szCs w:val="28"/>
        </w:rPr>
        <w:t>О</w:t>
      </w:r>
      <w:r w:rsidR="00240B56" w:rsidRPr="00E83347">
        <w:rPr>
          <w:b/>
          <w:sz w:val="28"/>
          <w:szCs w:val="28"/>
        </w:rPr>
        <w:t>.</w:t>
      </w:r>
      <w:r w:rsidR="00070E60" w:rsidRPr="00E83347">
        <w:rPr>
          <w:b/>
          <w:sz w:val="28"/>
          <w:szCs w:val="28"/>
        </w:rPr>
        <w:t xml:space="preserve"> сотрудника, принявшего информацию по электронной почте</w:t>
      </w:r>
      <w:r w:rsidRPr="00E83347">
        <w:rPr>
          <w:sz w:val="28"/>
          <w:szCs w:val="28"/>
        </w:rPr>
        <w:t>.</w:t>
      </w:r>
    </w:p>
    <w:p w:rsidR="00225433" w:rsidRDefault="00225433" w:rsidP="00225433">
      <w:pPr>
        <w:tabs>
          <w:tab w:val="left" w:pos="0"/>
        </w:tabs>
        <w:suppressAutoHyphens w:val="0"/>
        <w:jc w:val="both"/>
        <w:rPr>
          <w:sz w:val="28"/>
          <w:szCs w:val="28"/>
        </w:rPr>
      </w:pPr>
    </w:p>
    <w:p w:rsidR="00225433" w:rsidRPr="00F21D9E" w:rsidRDefault="00225433" w:rsidP="00225433">
      <w:pPr>
        <w:numPr>
          <w:ilvl w:val="0"/>
          <w:numId w:val="9"/>
        </w:numPr>
        <w:tabs>
          <w:tab w:val="clear" w:pos="720"/>
          <w:tab w:val="left" w:pos="0"/>
        </w:tabs>
        <w:suppressAutoHyphens w:val="0"/>
        <w:ind w:left="0" w:firstLine="567"/>
        <w:jc w:val="both"/>
        <w:rPr>
          <w:sz w:val="28"/>
          <w:szCs w:val="28"/>
        </w:rPr>
      </w:pPr>
      <w:r w:rsidRPr="00F21D9E">
        <w:rPr>
          <w:b/>
          <w:sz w:val="28"/>
          <w:szCs w:val="28"/>
        </w:rPr>
        <w:t xml:space="preserve">Главному управлению Министерства внутренних дел Российской Федерации по Челябинской области </w:t>
      </w:r>
      <w:r w:rsidRPr="00F21D9E">
        <w:rPr>
          <w:sz w:val="28"/>
          <w:szCs w:val="28"/>
        </w:rPr>
        <w:t>принять меры по усилению охраны общественного порядка в местах пожаров и на прилегающих к ним территориях, обеспечить работу мобильных постов, ограничивающих доступ населения и транспорта в леса.</w:t>
      </w:r>
    </w:p>
    <w:p w:rsidR="00225433" w:rsidRPr="00F21D9E" w:rsidRDefault="00225433" w:rsidP="00225433">
      <w:pPr>
        <w:numPr>
          <w:ilvl w:val="0"/>
          <w:numId w:val="9"/>
        </w:numPr>
        <w:tabs>
          <w:tab w:val="clear" w:pos="720"/>
          <w:tab w:val="num" w:pos="0"/>
        </w:tabs>
        <w:suppressAutoHyphens w:val="0"/>
        <w:ind w:left="0" w:firstLine="567"/>
        <w:jc w:val="both"/>
        <w:rPr>
          <w:b/>
          <w:sz w:val="28"/>
          <w:szCs w:val="28"/>
        </w:rPr>
      </w:pPr>
      <w:r w:rsidRPr="00F21D9E">
        <w:rPr>
          <w:b/>
          <w:sz w:val="28"/>
          <w:szCs w:val="28"/>
        </w:rPr>
        <w:t>Главному управлению лесами Челябинской области и руководителям особо охраняемых природных территорий Челябинской области:</w:t>
      </w:r>
    </w:p>
    <w:p w:rsidR="00225433" w:rsidRPr="00F21D9E" w:rsidRDefault="00225433" w:rsidP="00225433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F21D9E">
        <w:rPr>
          <w:sz w:val="28"/>
          <w:szCs w:val="28"/>
        </w:rPr>
        <w:t>Организовать выполнение необходимого комплекса мероприятий по недопущению возникновения очагов природных пожаров, определенных приказом Министерства природных ресурсов и экологии Российской Федерации (в части касающейся) от 23 июня 2014 г. № 276 «Об утверждении Порядка осуществления мониторинга пожарной опасности в лесах и лесных пожаров»:</w:t>
      </w:r>
    </w:p>
    <w:p w:rsidR="00225433" w:rsidRPr="00F21D9E" w:rsidRDefault="00225433" w:rsidP="00225433">
      <w:pPr>
        <w:numPr>
          <w:ilvl w:val="0"/>
          <w:numId w:val="10"/>
        </w:numPr>
        <w:tabs>
          <w:tab w:val="left" w:pos="0"/>
        </w:tabs>
        <w:suppressAutoHyphens w:val="0"/>
        <w:ind w:left="0" w:firstLine="567"/>
        <w:jc w:val="both"/>
        <w:rPr>
          <w:sz w:val="28"/>
          <w:szCs w:val="28"/>
        </w:rPr>
      </w:pPr>
      <w:r w:rsidRPr="00F21D9E">
        <w:rPr>
          <w:sz w:val="28"/>
          <w:szCs w:val="28"/>
        </w:rPr>
        <w:t>наземное патрулирование при IV классе пожарной опасности в лесах по условиям погоды проводить с 8 до 20 часов по каждому маршруту патрулирования на всей территории использования наземных средств наблюдения;</w:t>
      </w:r>
    </w:p>
    <w:p w:rsidR="00225433" w:rsidRPr="00F21D9E" w:rsidRDefault="00225433" w:rsidP="00225433">
      <w:pPr>
        <w:numPr>
          <w:ilvl w:val="0"/>
          <w:numId w:val="10"/>
        </w:numPr>
        <w:tabs>
          <w:tab w:val="num" w:pos="0"/>
          <w:tab w:val="left" w:pos="1134"/>
        </w:tabs>
        <w:suppressAutoHyphens w:val="0"/>
        <w:ind w:left="0" w:firstLine="567"/>
        <w:jc w:val="both"/>
        <w:rPr>
          <w:sz w:val="28"/>
          <w:szCs w:val="28"/>
        </w:rPr>
      </w:pPr>
      <w:r w:rsidRPr="00F21D9E">
        <w:rPr>
          <w:sz w:val="28"/>
          <w:szCs w:val="28"/>
        </w:rPr>
        <w:t>наземное патрулирование при V классе пожарной опасности в лесах по условиям погоды проводить на лесных участках с природной пожарной опасностью IV и V класса – круглосуточно, а для I, II и III в течение светлого времени суток на всей территории использования наземных средств наблюдения;</w:t>
      </w:r>
    </w:p>
    <w:p w:rsidR="00225433" w:rsidRPr="00F21D9E" w:rsidRDefault="00225433" w:rsidP="00225433">
      <w:pPr>
        <w:numPr>
          <w:ilvl w:val="0"/>
          <w:numId w:val="10"/>
        </w:numPr>
        <w:tabs>
          <w:tab w:val="num" w:pos="0"/>
          <w:tab w:val="left" w:pos="1134"/>
        </w:tabs>
        <w:suppressAutoHyphens w:val="0"/>
        <w:ind w:left="0" w:firstLine="567"/>
        <w:jc w:val="both"/>
        <w:rPr>
          <w:sz w:val="28"/>
          <w:szCs w:val="28"/>
        </w:rPr>
      </w:pPr>
      <w:r w:rsidRPr="00F21D9E">
        <w:rPr>
          <w:sz w:val="28"/>
          <w:szCs w:val="28"/>
        </w:rPr>
        <w:t>рассмотреть возможность авиапатрулирования;</w:t>
      </w:r>
    </w:p>
    <w:p w:rsidR="00225433" w:rsidRPr="00F21D9E" w:rsidRDefault="00225433" w:rsidP="00225433">
      <w:pPr>
        <w:numPr>
          <w:ilvl w:val="0"/>
          <w:numId w:val="10"/>
        </w:numPr>
        <w:tabs>
          <w:tab w:val="num" w:pos="0"/>
          <w:tab w:val="left" w:pos="1134"/>
        </w:tabs>
        <w:suppressAutoHyphens w:val="0"/>
        <w:ind w:left="0" w:firstLine="567"/>
        <w:jc w:val="both"/>
        <w:rPr>
          <w:sz w:val="28"/>
          <w:szCs w:val="28"/>
        </w:rPr>
      </w:pPr>
      <w:r w:rsidRPr="00F21D9E">
        <w:rPr>
          <w:sz w:val="28"/>
          <w:szCs w:val="28"/>
        </w:rPr>
        <w:t>привести в состоянии готовности к тушению пожаров силы и средства пожаротушения, в том числе резервные;</w:t>
      </w:r>
    </w:p>
    <w:p w:rsidR="00225433" w:rsidRPr="00F21D9E" w:rsidRDefault="00225433" w:rsidP="00225433">
      <w:pPr>
        <w:numPr>
          <w:ilvl w:val="0"/>
          <w:numId w:val="10"/>
        </w:numPr>
        <w:tabs>
          <w:tab w:val="num" w:pos="0"/>
          <w:tab w:val="left" w:pos="1134"/>
        </w:tabs>
        <w:suppressAutoHyphens w:val="0"/>
        <w:ind w:left="0" w:firstLine="567"/>
        <w:jc w:val="both"/>
        <w:rPr>
          <w:sz w:val="28"/>
          <w:szCs w:val="28"/>
        </w:rPr>
      </w:pPr>
      <w:r w:rsidRPr="00F21D9E">
        <w:rPr>
          <w:sz w:val="28"/>
          <w:szCs w:val="28"/>
        </w:rPr>
        <w:t>организовать круглосуточное дежурство пожарных команд на ПХС;</w:t>
      </w:r>
    </w:p>
    <w:p w:rsidR="00225433" w:rsidRPr="00F21D9E" w:rsidRDefault="00225433" w:rsidP="00225433">
      <w:pPr>
        <w:numPr>
          <w:ilvl w:val="0"/>
          <w:numId w:val="10"/>
        </w:numPr>
        <w:tabs>
          <w:tab w:val="num" w:pos="0"/>
          <w:tab w:val="left" w:pos="1134"/>
        </w:tabs>
        <w:suppressAutoHyphens w:val="0"/>
        <w:ind w:left="0" w:firstLine="567"/>
        <w:jc w:val="both"/>
        <w:rPr>
          <w:sz w:val="28"/>
          <w:szCs w:val="28"/>
        </w:rPr>
      </w:pPr>
      <w:r w:rsidRPr="00F21D9E">
        <w:rPr>
          <w:sz w:val="28"/>
          <w:szCs w:val="28"/>
        </w:rPr>
        <w:t>принять дополнительные меры по соблюдению требований пожарной безопасности в лесах с целью предотвращения перехода огня на участки леса, подвергшегося радиоактивному загрязнению.</w:t>
      </w:r>
    </w:p>
    <w:p w:rsidR="00225433" w:rsidRPr="00F21D9E" w:rsidRDefault="00225433" w:rsidP="00225433">
      <w:pPr>
        <w:numPr>
          <w:ilvl w:val="0"/>
          <w:numId w:val="9"/>
        </w:numPr>
        <w:tabs>
          <w:tab w:val="clear" w:pos="720"/>
          <w:tab w:val="num" w:pos="0"/>
        </w:tabs>
        <w:suppressAutoHyphens w:val="0"/>
        <w:ind w:left="0" w:firstLine="567"/>
        <w:jc w:val="both"/>
        <w:rPr>
          <w:b/>
          <w:sz w:val="28"/>
          <w:szCs w:val="28"/>
        </w:rPr>
      </w:pPr>
      <w:r w:rsidRPr="00F21D9E">
        <w:rPr>
          <w:b/>
          <w:color w:val="FF0000"/>
          <w:sz w:val="28"/>
          <w:szCs w:val="28"/>
        </w:rPr>
        <w:t xml:space="preserve"> </w:t>
      </w:r>
      <w:r w:rsidRPr="00F21D9E">
        <w:rPr>
          <w:b/>
          <w:sz w:val="28"/>
          <w:szCs w:val="28"/>
        </w:rPr>
        <w:t xml:space="preserve">Начальникам ПСО ФПС Главного управления МЧС России по Челябинской области и СУ ФПС МЧС России, дислоцированные на территории Челябинской области: </w:t>
      </w:r>
    </w:p>
    <w:p w:rsidR="00225433" w:rsidRPr="00F21D9E" w:rsidRDefault="00225433" w:rsidP="00225433">
      <w:pPr>
        <w:numPr>
          <w:ilvl w:val="0"/>
          <w:numId w:val="11"/>
        </w:numPr>
        <w:tabs>
          <w:tab w:val="left" w:pos="993"/>
        </w:tabs>
        <w:suppressAutoHyphens w:val="0"/>
        <w:ind w:left="0" w:firstLine="567"/>
        <w:jc w:val="both"/>
        <w:rPr>
          <w:sz w:val="28"/>
          <w:szCs w:val="28"/>
        </w:rPr>
      </w:pPr>
      <w:r w:rsidRPr="00F21D9E">
        <w:rPr>
          <w:sz w:val="28"/>
          <w:szCs w:val="28"/>
        </w:rPr>
        <w:t>обеспечить реагирование пожарно-спасательных подразделений в соответствии со сводным планом тушения лесных и ландшафтных пожаров;</w:t>
      </w:r>
    </w:p>
    <w:p w:rsidR="00225433" w:rsidRPr="00F21D9E" w:rsidRDefault="00225433" w:rsidP="00225433">
      <w:pPr>
        <w:numPr>
          <w:ilvl w:val="0"/>
          <w:numId w:val="11"/>
        </w:numPr>
        <w:tabs>
          <w:tab w:val="left" w:pos="993"/>
        </w:tabs>
        <w:suppressAutoHyphens w:val="0"/>
        <w:ind w:left="0" w:firstLine="567"/>
        <w:jc w:val="both"/>
        <w:rPr>
          <w:sz w:val="28"/>
          <w:szCs w:val="28"/>
        </w:rPr>
      </w:pPr>
      <w:r w:rsidRPr="00F21D9E">
        <w:rPr>
          <w:sz w:val="28"/>
          <w:szCs w:val="28"/>
        </w:rPr>
        <w:t>провести проверку готовности техники и оборудования к применению;</w:t>
      </w:r>
    </w:p>
    <w:p w:rsidR="00225433" w:rsidRPr="00F21D9E" w:rsidRDefault="00225433" w:rsidP="00225433">
      <w:pPr>
        <w:numPr>
          <w:ilvl w:val="0"/>
          <w:numId w:val="11"/>
        </w:numPr>
        <w:tabs>
          <w:tab w:val="left" w:pos="993"/>
        </w:tabs>
        <w:suppressAutoHyphens w:val="0"/>
        <w:ind w:left="0" w:firstLine="567"/>
        <w:jc w:val="both"/>
        <w:rPr>
          <w:sz w:val="28"/>
          <w:szCs w:val="28"/>
        </w:rPr>
      </w:pPr>
      <w:r w:rsidRPr="00F21D9E">
        <w:rPr>
          <w:sz w:val="28"/>
          <w:szCs w:val="28"/>
        </w:rPr>
        <w:t>исходя из складывающийся обстановки вводить в боевой расчет резервные отделения в пожарно-спасательных подразделений;</w:t>
      </w:r>
    </w:p>
    <w:p w:rsidR="00225433" w:rsidRPr="00F21D9E" w:rsidRDefault="00225433" w:rsidP="00225433">
      <w:pPr>
        <w:numPr>
          <w:ilvl w:val="0"/>
          <w:numId w:val="11"/>
        </w:numPr>
        <w:tabs>
          <w:tab w:val="left" w:pos="993"/>
        </w:tabs>
        <w:suppressAutoHyphens w:val="0"/>
        <w:ind w:left="0" w:firstLine="567"/>
        <w:jc w:val="both"/>
        <w:rPr>
          <w:sz w:val="28"/>
          <w:szCs w:val="28"/>
        </w:rPr>
      </w:pPr>
      <w:r w:rsidRPr="00F21D9E">
        <w:rPr>
          <w:sz w:val="28"/>
          <w:szCs w:val="28"/>
        </w:rPr>
        <w:t xml:space="preserve"> провести проверку готовности техники сводных мобильных отрядов по тушению природных пожаров;</w:t>
      </w:r>
    </w:p>
    <w:p w:rsidR="00F37469" w:rsidRPr="00C51A49" w:rsidRDefault="00225433" w:rsidP="00C51A49">
      <w:pPr>
        <w:numPr>
          <w:ilvl w:val="0"/>
          <w:numId w:val="11"/>
        </w:numPr>
        <w:tabs>
          <w:tab w:val="left" w:pos="993"/>
        </w:tabs>
        <w:suppressAutoHyphens w:val="0"/>
        <w:ind w:left="0" w:firstLine="567"/>
        <w:jc w:val="both"/>
        <w:rPr>
          <w:sz w:val="28"/>
          <w:szCs w:val="28"/>
        </w:rPr>
      </w:pPr>
      <w:r w:rsidRPr="00F21D9E">
        <w:rPr>
          <w:sz w:val="28"/>
          <w:szCs w:val="28"/>
        </w:rPr>
        <w:t xml:space="preserve">исходя из мест дислокации пожарно-спасательных подразделений определить маршруты для мониторинга </w:t>
      </w:r>
      <w:proofErr w:type="spellStart"/>
      <w:r w:rsidRPr="00F21D9E">
        <w:rPr>
          <w:sz w:val="28"/>
          <w:szCs w:val="28"/>
        </w:rPr>
        <w:t>лесопожарной</w:t>
      </w:r>
      <w:proofErr w:type="spellEnd"/>
      <w:r w:rsidRPr="00F21D9E">
        <w:rPr>
          <w:sz w:val="28"/>
          <w:szCs w:val="28"/>
        </w:rPr>
        <w:t xml:space="preserve"> обстановки.</w:t>
      </w:r>
    </w:p>
    <w:p w:rsidR="0021088B" w:rsidRPr="00E83347" w:rsidRDefault="0021088B" w:rsidP="00225433">
      <w:pPr>
        <w:tabs>
          <w:tab w:val="left" w:pos="1185"/>
        </w:tabs>
        <w:ind w:left="708"/>
        <w:jc w:val="both"/>
        <w:rPr>
          <w:sz w:val="28"/>
          <w:szCs w:val="28"/>
        </w:rPr>
      </w:pPr>
    </w:p>
    <w:tbl>
      <w:tblPr>
        <w:tblW w:w="10085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5387"/>
        <w:gridCol w:w="2268"/>
        <w:gridCol w:w="2430"/>
      </w:tblGrid>
      <w:tr w:rsidR="00E83347" w:rsidRPr="00E83347" w:rsidTr="00C51A49">
        <w:trPr>
          <w:cantSplit/>
          <w:trHeight w:hRule="exact" w:val="2679"/>
        </w:trPr>
        <w:tc>
          <w:tcPr>
            <w:tcW w:w="5387" w:type="dxa"/>
          </w:tcPr>
          <w:p w:rsidR="008B12EF" w:rsidRPr="00E83347" w:rsidRDefault="008B12EF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</w:p>
          <w:p w:rsidR="00836831" w:rsidRPr="00E83347" w:rsidRDefault="00836831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</w:p>
          <w:p w:rsidR="0057395D" w:rsidRPr="00E83347" w:rsidRDefault="0057395D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</w:p>
          <w:p w:rsidR="008F590D" w:rsidRPr="00E83347" w:rsidRDefault="00396971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  <w:r w:rsidRPr="00E83347">
              <w:rPr>
                <w:sz w:val="28"/>
                <w:szCs w:val="28"/>
              </w:rPr>
              <w:t xml:space="preserve">Заместитель начальника </w:t>
            </w:r>
          </w:p>
          <w:p w:rsidR="008F590D" w:rsidRPr="00E83347" w:rsidRDefault="00396971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  <w:r w:rsidRPr="00E83347">
              <w:rPr>
                <w:sz w:val="28"/>
                <w:szCs w:val="28"/>
              </w:rPr>
              <w:t xml:space="preserve">ЦУКС Главного управления МЧС России </w:t>
            </w:r>
          </w:p>
          <w:p w:rsidR="008F590D" w:rsidRPr="00E83347" w:rsidRDefault="00396971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  <w:r w:rsidRPr="00E83347">
              <w:rPr>
                <w:sz w:val="28"/>
                <w:szCs w:val="28"/>
              </w:rPr>
              <w:t>по Челябинской области</w:t>
            </w:r>
          </w:p>
          <w:p w:rsidR="008F590D" w:rsidRPr="00E83347" w:rsidRDefault="00396971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  <w:r w:rsidRPr="00E83347">
              <w:rPr>
                <w:sz w:val="28"/>
                <w:szCs w:val="28"/>
              </w:rPr>
              <w:t>(старший оперативный дежурный)</w:t>
            </w:r>
          </w:p>
          <w:p w:rsidR="008F590D" w:rsidRPr="00E83347" w:rsidRDefault="00C51A49" w:rsidP="00FE645D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под</w:t>
            </w:r>
            <w:r w:rsidR="00E83347" w:rsidRPr="00E83347">
              <w:rPr>
                <w:sz w:val="28"/>
                <w:szCs w:val="28"/>
              </w:rPr>
              <w:t>полковник</w:t>
            </w:r>
            <w:r w:rsidR="00390510" w:rsidRPr="00E83347">
              <w:rPr>
                <w:sz w:val="28"/>
                <w:szCs w:val="28"/>
              </w:rPr>
              <w:t xml:space="preserve"> </w:t>
            </w:r>
            <w:r w:rsidR="00396971" w:rsidRPr="00E83347">
              <w:rPr>
                <w:sz w:val="28"/>
                <w:szCs w:val="28"/>
              </w:rPr>
              <w:t xml:space="preserve">внутренней службы   </w:t>
            </w:r>
          </w:p>
        </w:tc>
        <w:tc>
          <w:tcPr>
            <w:tcW w:w="2268" w:type="dxa"/>
          </w:tcPr>
          <w:p w:rsidR="008F590D" w:rsidRPr="00E83347" w:rsidRDefault="008F590D">
            <w:pPr>
              <w:snapToGrid w:val="0"/>
              <w:ind w:left="-284" w:firstLine="1004"/>
              <w:rPr>
                <w:szCs w:val="28"/>
              </w:rPr>
            </w:pPr>
          </w:p>
          <w:p w:rsidR="008F590D" w:rsidRPr="00E83347" w:rsidRDefault="0057395D" w:rsidP="00694245">
            <w:pPr>
              <w:rPr>
                <w:szCs w:val="28"/>
              </w:rPr>
            </w:pPr>
            <w:r w:rsidRPr="00E83347">
              <w:rPr>
                <w:sz w:val="28"/>
                <w:szCs w:val="28"/>
              </w:rPr>
              <w:t xml:space="preserve"> </w:t>
            </w:r>
          </w:p>
          <w:p w:rsidR="00FE645D" w:rsidRPr="00E83347" w:rsidRDefault="00FE645D" w:rsidP="00694245">
            <w:pPr>
              <w:rPr>
                <w:szCs w:val="28"/>
              </w:rPr>
            </w:pPr>
          </w:p>
          <w:p w:rsidR="00836831" w:rsidRPr="00E83347" w:rsidRDefault="00836831" w:rsidP="00694245">
            <w:pPr>
              <w:rPr>
                <w:szCs w:val="28"/>
              </w:rPr>
            </w:pPr>
          </w:p>
          <w:p w:rsidR="00836831" w:rsidRPr="00E83347" w:rsidRDefault="00836831" w:rsidP="00694245">
            <w:pPr>
              <w:rPr>
                <w:szCs w:val="28"/>
              </w:rPr>
            </w:pPr>
          </w:p>
          <w:p w:rsidR="00FE645D" w:rsidRPr="00E83347" w:rsidRDefault="00FE645D" w:rsidP="00694245">
            <w:pPr>
              <w:rPr>
                <w:szCs w:val="28"/>
              </w:rPr>
            </w:pPr>
          </w:p>
          <w:p w:rsidR="00314FD9" w:rsidRPr="00E83347" w:rsidRDefault="007233B7" w:rsidP="00694245">
            <w:pPr>
              <w:rPr>
                <w:szCs w:val="28"/>
              </w:rPr>
            </w:pPr>
            <w:r w:rsidRPr="00E83347">
              <w:rPr>
                <w:sz w:val="28"/>
                <w:szCs w:val="28"/>
              </w:rPr>
              <w:t xml:space="preserve">           </w:t>
            </w:r>
            <w:r w:rsidR="00C51A49">
              <w:rPr>
                <w:sz w:val="28"/>
                <w:szCs w:val="28"/>
              </w:rPr>
              <w:t>п/п</w:t>
            </w:r>
            <w:r w:rsidRPr="00E83347">
              <w:rPr>
                <w:sz w:val="28"/>
                <w:szCs w:val="28"/>
              </w:rPr>
              <w:t xml:space="preserve">     </w:t>
            </w:r>
          </w:p>
          <w:p w:rsidR="00FE645D" w:rsidRPr="00E83347" w:rsidRDefault="00314FD9" w:rsidP="00694245">
            <w:pPr>
              <w:rPr>
                <w:szCs w:val="28"/>
              </w:rPr>
            </w:pPr>
            <w:r w:rsidRPr="00E83347">
              <w:rPr>
                <w:sz w:val="28"/>
                <w:szCs w:val="28"/>
              </w:rPr>
              <w:t xml:space="preserve">   </w:t>
            </w:r>
            <w:r w:rsidR="003C458A" w:rsidRPr="00E83347">
              <w:rPr>
                <w:sz w:val="28"/>
                <w:szCs w:val="28"/>
              </w:rPr>
              <w:t xml:space="preserve">     </w:t>
            </w:r>
          </w:p>
          <w:p w:rsidR="00FE645D" w:rsidRPr="00E83347" w:rsidRDefault="00FE645D" w:rsidP="00694245">
            <w:pPr>
              <w:rPr>
                <w:szCs w:val="28"/>
              </w:rPr>
            </w:pPr>
          </w:p>
          <w:p w:rsidR="00505214" w:rsidRPr="00E83347" w:rsidRDefault="006F6FD6" w:rsidP="00890942">
            <w:pPr>
              <w:rPr>
                <w:noProof/>
                <w:lang w:eastAsia="ru-RU"/>
              </w:rPr>
            </w:pPr>
            <w:r w:rsidRPr="00E83347">
              <w:rPr>
                <w:sz w:val="28"/>
                <w:szCs w:val="28"/>
              </w:rPr>
              <w:t xml:space="preserve">     </w:t>
            </w:r>
          </w:p>
          <w:p w:rsidR="00FE645D" w:rsidRPr="00E83347" w:rsidRDefault="00FE645D" w:rsidP="00890942">
            <w:pPr>
              <w:rPr>
                <w:szCs w:val="28"/>
              </w:rPr>
            </w:pPr>
          </w:p>
        </w:tc>
        <w:tc>
          <w:tcPr>
            <w:tcW w:w="2430" w:type="dxa"/>
          </w:tcPr>
          <w:p w:rsidR="008F590D" w:rsidRPr="00E83347" w:rsidRDefault="008F590D">
            <w:pPr>
              <w:snapToGrid w:val="0"/>
              <w:ind w:right="13"/>
              <w:jc w:val="right"/>
              <w:rPr>
                <w:szCs w:val="28"/>
              </w:rPr>
            </w:pPr>
          </w:p>
          <w:p w:rsidR="008F590D" w:rsidRPr="00E83347" w:rsidRDefault="008F590D">
            <w:pPr>
              <w:ind w:right="13"/>
              <w:jc w:val="right"/>
              <w:rPr>
                <w:szCs w:val="28"/>
              </w:rPr>
            </w:pPr>
          </w:p>
          <w:p w:rsidR="008F590D" w:rsidRPr="00E83347" w:rsidRDefault="008F590D">
            <w:pPr>
              <w:ind w:right="13"/>
              <w:jc w:val="right"/>
              <w:rPr>
                <w:szCs w:val="28"/>
              </w:rPr>
            </w:pPr>
          </w:p>
          <w:p w:rsidR="00836831" w:rsidRPr="00E83347" w:rsidRDefault="00836831">
            <w:pPr>
              <w:ind w:right="13"/>
              <w:jc w:val="right"/>
              <w:rPr>
                <w:szCs w:val="28"/>
              </w:rPr>
            </w:pPr>
          </w:p>
          <w:p w:rsidR="008F590D" w:rsidRPr="00E83347" w:rsidRDefault="008F590D">
            <w:pPr>
              <w:ind w:right="13"/>
              <w:jc w:val="right"/>
              <w:rPr>
                <w:szCs w:val="28"/>
              </w:rPr>
            </w:pPr>
          </w:p>
          <w:p w:rsidR="0057395D" w:rsidRPr="00E83347" w:rsidRDefault="0057395D" w:rsidP="008B12EF">
            <w:pPr>
              <w:ind w:right="13"/>
              <w:jc w:val="right"/>
              <w:rPr>
                <w:szCs w:val="28"/>
              </w:rPr>
            </w:pPr>
          </w:p>
          <w:p w:rsidR="008F590D" w:rsidRPr="00E83347" w:rsidRDefault="00C51A49" w:rsidP="00C51A49">
            <w:pPr>
              <w:ind w:right="13"/>
              <w:rPr>
                <w:szCs w:val="28"/>
              </w:rPr>
            </w:pPr>
            <w:r>
              <w:rPr>
                <w:sz w:val="28"/>
                <w:szCs w:val="28"/>
              </w:rPr>
              <w:t>М.Р. Бикбулатов</w:t>
            </w:r>
          </w:p>
        </w:tc>
      </w:tr>
    </w:tbl>
    <w:p w:rsidR="008F590D" w:rsidRPr="00E83347" w:rsidRDefault="00396971">
      <w:pPr>
        <w:jc w:val="right"/>
        <w:rPr>
          <w:b/>
          <w:sz w:val="22"/>
          <w:szCs w:val="22"/>
        </w:rPr>
      </w:pPr>
      <w:r w:rsidRPr="00E83347">
        <w:br w:type="page"/>
      </w:r>
      <w:bookmarkEnd w:id="0"/>
      <w:r w:rsidRPr="00E83347">
        <w:rPr>
          <w:b/>
          <w:sz w:val="22"/>
          <w:szCs w:val="22"/>
        </w:rPr>
        <w:t>Приложение 1</w:t>
      </w:r>
    </w:p>
    <w:p w:rsidR="008F590D" w:rsidRPr="00E83347" w:rsidRDefault="008F590D">
      <w:pPr>
        <w:jc w:val="center"/>
        <w:rPr>
          <w:b/>
          <w:spacing w:val="-20"/>
          <w:sz w:val="22"/>
          <w:szCs w:val="22"/>
        </w:rPr>
      </w:pPr>
    </w:p>
    <w:p w:rsidR="008F590D" w:rsidRPr="00E83347" w:rsidRDefault="00396971">
      <w:pPr>
        <w:jc w:val="center"/>
        <w:rPr>
          <w:b/>
          <w:spacing w:val="-20"/>
        </w:rPr>
      </w:pPr>
      <w:r w:rsidRPr="00E83347">
        <w:rPr>
          <w:b/>
          <w:spacing w:val="-20"/>
        </w:rPr>
        <w:t xml:space="preserve">Отчет </w:t>
      </w:r>
    </w:p>
    <w:p w:rsidR="008F590D" w:rsidRPr="00E83347" w:rsidRDefault="00396971">
      <w:pPr>
        <w:jc w:val="center"/>
      </w:pPr>
      <w:r w:rsidRPr="00E83347">
        <w:rPr>
          <w:b/>
          <w:spacing w:val="-20"/>
        </w:rPr>
        <w:t xml:space="preserve"> </w:t>
      </w:r>
      <w:proofErr w:type="gramStart"/>
      <w:r w:rsidRPr="00E83347">
        <w:rPr>
          <w:b/>
          <w:spacing w:val="-20"/>
        </w:rPr>
        <w:t>о  доведении</w:t>
      </w:r>
      <w:proofErr w:type="gramEnd"/>
      <w:r w:rsidRPr="00E83347">
        <w:rPr>
          <w:b/>
          <w:spacing w:val="-20"/>
        </w:rPr>
        <w:t xml:space="preserve">  информации до населения, руководителей  муниципальных образований, </w:t>
      </w:r>
    </w:p>
    <w:p w:rsidR="002819F5" w:rsidRPr="00E83347" w:rsidRDefault="00396971" w:rsidP="009E075C">
      <w:pPr>
        <w:jc w:val="center"/>
      </w:pPr>
      <w:r w:rsidRPr="00E83347">
        <w:rPr>
          <w:b/>
          <w:spacing w:val="-20"/>
        </w:rPr>
        <w:t xml:space="preserve"> дежурных </w:t>
      </w:r>
      <w:proofErr w:type="gramStart"/>
      <w:r w:rsidRPr="00E83347">
        <w:rPr>
          <w:b/>
          <w:spacing w:val="-20"/>
        </w:rPr>
        <w:t>служб,  организаций</w:t>
      </w:r>
      <w:proofErr w:type="gramEnd"/>
      <w:r w:rsidRPr="00E83347">
        <w:rPr>
          <w:b/>
          <w:spacing w:val="-20"/>
        </w:rPr>
        <w:t xml:space="preserve"> и предприятий</w:t>
      </w:r>
      <w:r w:rsidRPr="00E83347">
        <w:rPr>
          <w:spacing w:val="-20"/>
        </w:rPr>
        <w:t>.</w:t>
      </w:r>
    </w:p>
    <w:p w:rsidR="002819F5" w:rsidRPr="00E83347" w:rsidRDefault="002819F5" w:rsidP="002819F5"/>
    <w:p w:rsidR="002819F5" w:rsidRPr="00E83347" w:rsidRDefault="000130F7" w:rsidP="002819F5">
      <w:r w:rsidRPr="00E83347"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6192" behindDoc="0" locked="0" layoutInCell="0" allowOverlap="1" wp14:anchorId="521B36AE" wp14:editId="790DA32C">
                <wp:simplePos x="0" y="0"/>
                <wp:positionH relativeFrom="margin">
                  <wp:posOffset>-172085</wp:posOffset>
                </wp:positionH>
                <wp:positionV relativeFrom="page">
                  <wp:posOffset>1790700</wp:posOffset>
                </wp:positionV>
                <wp:extent cx="6181725" cy="2000250"/>
                <wp:effectExtent l="0" t="0" r="0" b="0"/>
                <wp:wrapSquare wrapText="bothSides"/>
                <wp:docPr id="2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1725" cy="20002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9611" w:type="dxa"/>
                              <w:tblInd w:w="-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4251"/>
                              <w:gridCol w:w="2393"/>
                              <w:gridCol w:w="2433"/>
                            </w:tblGrid>
                            <w:tr w:rsidR="008F590D" w:rsidTr="009E075C">
                              <w:tc>
                                <w:tcPr>
                                  <w:tcW w:w="534" w:type="dxa"/>
                                  <w:vMerge w:val="restart"/>
                                  <w:shd w:val="clear" w:color="auto" w:fill="D9D9D9"/>
                                </w:tcPr>
                                <w:p w:rsidR="008F590D" w:rsidRDefault="00396971">
                                  <w:pPr>
                                    <w:jc w:val="center"/>
                                  </w:pPr>
                                  <w:r>
                                    <w:rPr>
                                      <w:spacing w:val="-20"/>
                                    </w:rPr>
                                    <w:t>№ п/п</w:t>
                                  </w:r>
                                </w:p>
                              </w:tc>
                              <w:tc>
                                <w:tcPr>
                                  <w:tcW w:w="9077" w:type="dxa"/>
                                  <w:gridSpan w:val="3"/>
                                  <w:shd w:val="clear" w:color="auto" w:fill="D9D9D9"/>
                                </w:tcPr>
                                <w:p w:rsidR="008F590D" w:rsidRDefault="00396971">
                                  <w:pPr>
                                    <w:jc w:val="center"/>
                                    <w:rPr>
                                      <w:b/>
                                      <w:spacing w:val="-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0"/>
                                    </w:rPr>
                                    <w:t>Доведение прогноза</w:t>
                                  </w:r>
                                </w:p>
                              </w:tc>
                            </w:tr>
                            <w:tr w:rsidR="008F590D" w:rsidTr="009E075C">
                              <w:tc>
                                <w:tcPr>
                                  <w:tcW w:w="534" w:type="dxa"/>
                                  <w:vMerge/>
                                  <w:shd w:val="clear" w:color="auto" w:fill="D9D9D9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1" w:type="dxa"/>
                                  <w:shd w:val="clear" w:color="auto" w:fill="D9D9D9"/>
                                </w:tcPr>
                                <w:p w:rsidR="008F590D" w:rsidRDefault="00396971">
                                  <w:pPr>
                                    <w:jc w:val="center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Подразделение, организация, представитель администрации.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shd w:val="clear" w:color="auto" w:fill="D9D9D9"/>
                                </w:tcPr>
                                <w:p w:rsidR="008F590D" w:rsidRDefault="00396971">
                                  <w:pPr>
                                    <w:jc w:val="center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Ф.И.О.</w:t>
                                  </w:r>
                                </w:p>
                                <w:p w:rsidR="008F590D" w:rsidRDefault="00396971">
                                  <w:pPr>
                                    <w:jc w:val="center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телефон</w:t>
                                  </w:r>
                                </w:p>
                              </w:tc>
                              <w:tc>
                                <w:tcPr>
                                  <w:tcW w:w="2433" w:type="dxa"/>
                                  <w:shd w:val="clear" w:color="auto" w:fill="D9D9D9"/>
                                </w:tcPr>
                                <w:p w:rsidR="008F590D" w:rsidRDefault="00396971">
                                  <w:pPr>
                                    <w:jc w:val="center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Время/дата доведения прогноза</w:t>
                                  </w:r>
                                </w:p>
                              </w:tc>
                            </w:tr>
                            <w:tr w:rsidR="008F590D" w:rsidTr="009E075C">
                              <w:tc>
                                <w:tcPr>
                                  <w:tcW w:w="534" w:type="dxa"/>
                                </w:tcPr>
                                <w:p w:rsidR="008F590D" w:rsidRDefault="00396971">
                                  <w:pPr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</w:tcPr>
                                <w:p w:rsidR="008F590D" w:rsidRDefault="00396971">
                                  <w:pPr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 xml:space="preserve">Глава  ГО, МО 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3" w:type="dxa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8F590D" w:rsidTr="009E075C">
                              <w:tc>
                                <w:tcPr>
                                  <w:tcW w:w="534" w:type="dxa"/>
                                </w:tcPr>
                                <w:p w:rsidR="008F590D" w:rsidRDefault="00396971">
                                  <w:pPr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</w:tcPr>
                                <w:p w:rsidR="008F590D" w:rsidRDefault="00396971">
                                  <w:pPr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ГИБДД  города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3" w:type="dxa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8F590D" w:rsidTr="009E075C">
                              <w:tc>
                                <w:tcPr>
                                  <w:tcW w:w="534" w:type="dxa"/>
                                </w:tcPr>
                                <w:p w:rsidR="008F590D" w:rsidRDefault="00396971">
                                  <w:pPr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</w:tcPr>
                                <w:p w:rsidR="008F590D" w:rsidRDefault="00396971">
                                  <w:pPr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Управление ЖКХ города, муниципального образования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3" w:type="dxa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8F590D" w:rsidTr="009E075C">
                              <w:tc>
                                <w:tcPr>
                                  <w:tcW w:w="534" w:type="dxa"/>
                                </w:tcPr>
                                <w:p w:rsidR="008F590D" w:rsidRDefault="00396971">
                                  <w:pPr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</w:tcPr>
                                <w:p w:rsidR="008F590D" w:rsidRDefault="00396971">
                                  <w:pPr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и. т.д.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3" w:type="dxa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8F590D" w:rsidTr="000130F7">
                              <w:tc>
                                <w:tcPr>
                                  <w:tcW w:w="53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F590D" w:rsidRDefault="00396971">
                                  <w:pPr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8F590D" w:rsidTr="000130F7">
                              <w:tc>
                                <w:tcPr>
                                  <w:tcW w:w="53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F590D" w:rsidRDefault="00396971">
                                  <w:pPr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F590D" w:rsidRDefault="00396971">
                            <w:r>
                              <w:t xml:space="preserve"> </w:t>
                            </w:r>
                          </w:p>
                        </w:txbxContent>
                      </wps:txbx>
                      <wps:bodyPr wrap="square" lIns="6985" tIns="6985" rIns="6985" bIns="6985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1B36AE" id="_x0000_t202" coordsize="21600,21600" o:spt="202" path="m,l,21600r21600,l21600,xe">
                <v:stroke joinstyle="miter"/>
                <v:path gradientshapeok="t" o:connecttype="rect"/>
              </v:shapetype>
              <v:shape id="Врезка1" o:spid="_x0000_s1026" type="#_x0000_t202" style="position:absolute;margin-left:-13.55pt;margin-top:141pt;width:486.75pt;height:157.5pt;z-index:251656192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" o:allowincell="f" stroked="f">
                <v:fill opacity="0"/>
                <v:textbox inset=".55pt,.55pt,.55pt,.55pt">
                  <w:txbxContent>
                    <w:tbl>
                      <w:tblPr>
                        <w:tblW w:w="9611" w:type="dxa"/>
                        <w:tblInd w:w="-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4251"/>
                        <w:gridCol w:w="2393"/>
                        <w:gridCol w:w="2433"/>
                      </w:tblGrid>
                      <w:tr w:rsidR="008F590D" w:rsidTr="009E075C">
                        <w:tc>
                          <w:tcPr>
                            <w:tcW w:w="534" w:type="dxa"/>
                            <w:vMerge w:val="restart"/>
                            <w:shd w:val="clear" w:color="auto" w:fill="D9D9D9"/>
                          </w:tcPr>
                          <w:p w:rsidR="008F590D" w:rsidRDefault="00396971">
                            <w:pPr>
                              <w:jc w:val="center"/>
                            </w:pPr>
                            <w:r>
                              <w:rPr>
                                <w:spacing w:val="-20"/>
                              </w:rPr>
                              <w:t>№ п/п</w:t>
                            </w:r>
                          </w:p>
                        </w:tc>
                        <w:tc>
                          <w:tcPr>
                            <w:tcW w:w="9077" w:type="dxa"/>
                            <w:gridSpan w:val="3"/>
                            <w:shd w:val="clear" w:color="auto" w:fill="D9D9D9"/>
                          </w:tcPr>
                          <w:p w:rsidR="008F590D" w:rsidRDefault="00396971">
                            <w:pPr>
                              <w:jc w:val="center"/>
                              <w:rPr>
                                <w:b/>
                                <w:spacing w:val="-20"/>
                              </w:rPr>
                            </w:pPr>
                            <w:r>
                              <w:rPr>
                                <w:b/>
                                <w:spacing w:val="-20"/>
                              </w:rPr>
                              <w:t>Доведение прогноза</w:t>
                            </w:r>
                          </w:p>
                        </w:tc>
                      </w:tr>
                      <w:tr w:rsidR="008F590D" w:rsidTr="009E075C">
                        <w:tc>
                          <w:tcPr>
                            <w:tcW w:w="534" w:type="dxa"/>
                            <w:vMerge/>
                            <w:shd w:val="clear" w:color="auto" w:fill="D9D9D9"/>
                          </w:tcPr>
                          <w:p w:rsidR="008F590D" w:rsidRDefault="008F590D">
                            <w:pPr>
                              <w:snapToGrid w:val="0"/>
                              <w:jc w:val="center"/>
                              <w:rPr>
                                <w:b/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4251" w:type="dxa"/>
                            <w:shd w:val="clear" w:color="auto" w:fill="D9D9D9"/>
                          </w:tcPr>
                          <w:p w:rsidR="008F590D" w:rsidRDefault="00396971">
                            <w:pPr>
                              <w:jc w:val="center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Подразделение, организация, представитель администрации.</w:t>
                            </w:r>
                          </w:p>
                        </w:tc>
                        <w:tc>
                          <w:tcPr>
                            <w:tcW w:w="2393" w:type="dxa"/>
                            <w:shd w:val="clear" w:color="auto" w:fill="D9D9D9"/>
                          </w:tcPr>
                          <w:p w:rsidR="008F590D" w:rsidRDefault="00396971">
                            <w:pPr>
                              <w:jc w:val="center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Ф.И.О.</w:t>
                            </w:r>
                          </w:p>
                          <w:p w:rsidR="008F590D" w:rsidRDefault="00396971">
                            <w:pPr>
                              <w:jc w:val="center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телефон</w:t>
                            </w:r>
                          </w:p>
                        </w:tc>
                        <w:tc>
                          <w:tcPr>
                            <w:tcW w:w="2433" w:type="dxa"/>
                            <w:shd w:val="clear" w:color="auto" w:fill="D9D9D9"/>
                          </w:tcPr>
                          <w:p w:rsidR="008F590D" w:rsidRDefault="00396971">
                            <w:pPr>
                              <w:jc w:val="center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Время/дата доведения прогноза</w:t>
                            </w:r>
                          </w:p>
                        </w:tc>
                      </w:tr>
                      <w:tr w:rsidR="008F590D" w:rsidTr="009E075C">
                        <w:tc>
                          <w:tcPr>
                            <w:tcW w:w="534" w:type="dxa"/>
                          </w:tcPr>
                          <w:p w:rsidR="008F590D" w:rsidRDefault="00396971">
                            <w:pPr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4251" w:type="dxa"/>
                          </w:tcPr>
                          <w:p w:rsidR="008F590D" w:rsidRDefault="00396971">
                            <w:pPr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 xml:space="preserve">Глава  ГО, МО </w:t>
                            </w:r>
                          </w:p>
                        </w:tc>
                        <w:tc>
                          <w:tcPr>
                            <w:tcW w:w="2393" w:type="dxa"/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3" w:type="dxa"/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  <w:tr w:rsidR="008F590D" w:rsidTr="009E075C">
                        <w:tc>
                          <w:tcPr>
                            <w:tcW w:w="534" w:type="dxa"/>
                          </w:tcPr>
                          <w:p w:rsidR="008F590D" w:rsidRDefault="00396971">
                            <w:pPr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4251" w:type="dxa"/>
                          </w:tcPr>
                          <w:p w:rsidR="008F590D" w:rsidRDefault="00396971">
                            <w:pPr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ГИБДД  города</w:t>
                            </w:r>
                          </w:p>
                        </w:tc>
                        <w:tc>
                          <w:tcPr>
                            <w:tcW w:w="2393" w:type="dxa"/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3" w:type="dxa"/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  <w:tr w:rsidR="008F590D" w:rsidTr="009E075C">
                        <w:tc>
                          <w:tcPr>
                            <w:tcW w:w="534" w:type="dxa"/>
                          </w:tcPr>
                          <w:p w:rsidR="008F590D" w:rsidRDefault="00396971">
                            <w:pPr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251" w:type="dxa"/>
                          </w:tcPr>
                          <w:p w:rsidR="008F590D" w:rsidRDefault="00396971">
                            <w:pPr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Управление ЖКХ города, муниципального образования</w:t>
                            </w:r>
                          </w:p>
                        </w:tc>
                        <w:tc>
                          <w:tcPr>
                            <w:tcW w:w="2393" w:type="dxa"/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3" w:type="dxa"/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  <w:tr w:rsidR="008F590D" w:rsidTr="009E075C">
                        <w:tc>
                          <w:tcPr>
                            <w:tcW w:w="534" w:type="dxa"/>
                          </w:tcPr>
                          <w:p w:rsidR="008F590D" w:rsidRDefault="00396971">
                            <w:pPr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251" w:type="dxa"/>
                          </w:tcPr>
                          <w:p w:rsidR="008F590D" w:rsidRDefault="00396971">
                            <w:pPr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и. т.д.</w:t>
                            </w:r>
                          </w:p>
                        </w:tc>
                        <w:tc>
                          <w:tcPr>
                            <w:tcW w:w="2393" w:type="dxa"/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3" w:type="dxa"/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  <w:tr w:rsidR="008F590D" w:rsidTr="000130F7">
                        <w:tc>
                          <w:tcPr>
                            <w:tcW w:w="534" w:type="dxa"/>
                            <w:tcBorders>
                              <w:bottom w:val="single" w:sz="4" w:space="0" w:color="auto"/>
                            </w:tcBorders>
                          </w:tcPr>
                          <w:p w:rsidR="008F590D" w:rsidRDefault="00396971">
                            <w:pPr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251" w:type="dxa"/>
                            <w:tcBorders>
                              <w:bottom w:val="single" w:sz="4" w:space="0" w:color="auto"/>
                            </w:tcBorders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393" w:type="dxa"/>
                            <w:tcBorders>
                              <w:bottom w:val="single" w:sz="4" w:space="0" w:color="auto"/>
                            </w:tcBorders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3" w:type="dxa"/>
                            <w:tcBorders>
                              <w:bottom w:val="single" w:sz="4" w:space="0" w:color="auto"/>
                            </w:tcBorders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  <w:tr w:rsidR="008F590D" w:rsidTr="000130F7">
                        <w:tc>
                          <w:tcPr>
                            <w:tcW w:w="534" w:type="dxa"/>
                            <w:tcBorders>
                              <w:bottom w:val="single" w:sz="4" w:space="0" w:color="auto"/>
                            </w:tcBorders>
                          </w:tcPr>
                          <w:p w:rsidR="008F590D" w:rsidRDefault="00396971">
                            <w:pPr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251" w:type="dxa"/>
                            <w:tcBorders>
                              <w:bottom w:val="single" w:sz="4" w:space="0" w:color="auto"/>
                            </w:tcBorders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393" w:type="dxa"/>
                            <w:tcBorders>
                              <w:bottom w:val="single" w:sz="4" w:space="0" w:color="auto"/>
                            </w:tcBorders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3" w:type="dxa"/>
                            <w:tcBorders>
                              <w:bottom w:val="single" w:sz="4" w:space="0" w:color="auto"/>
                            </w:tcBorders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</w:tbl>
                    <w:p w:rsidR="008F590D" w:rsidRDefault="00396971">
                      <w:r>
                        <w:t xml:space="preserve"> 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:rsidR="002819F5" w:rsidRPr="00E83347" w:rsidRDefault="002819F5" w:rsidP="002819F5"/>
    <w:p w:rsidR="002819F5" w:rsidRPr="00E83347" w:rsidRDefault="002819F5" w:rsidP="002819F5"/>
    <w:p w:rsidR="002819F5" w:rsidRPr="00E83347" w:rsidRDefault="002819F5" w:rsidP="002819F5"/>
    <w:p w:rsidR="002819F5" w:rsidRPr="00E83347" w:rsidRDefault="002819F5" w:rsidP="002819F5"/>
    <w:p w:rsidR="002819F5" w:rsidRPr="00E83347" w:rsidRDefault="002819F5" w:rsidP="002819F5"/>
    <w:p w:rsidR="002819F5" w:rsidRPr="00E83347" w:rsidRDefault="002819F5" w:rsidP="002819F5"/>
    <w:p w:rsidR="002819F5" w:rsidRPr="00E83347" w:rsidRDefault="002819F5" w:rsidP="002819F5"/>
    <w:p w:rsidR="002819F5" w:rsidRPr="00E83347" w:rsidRDefault="002819F5" w:rsidP="002819F5"/>
    <w:p w:rsidR="002819F5" w:rsidRPr="00E83347" w:rsidRDefault="002819F5" w:rsidP="002819F5"/>
    <w:p w:rsidR="002819F5" w:rsidRPr="00E83347" w:rsidRDefault="002819F5" w:rsidP="002819F5"/>
    <w:p w:rsidR="002819F5" w:rsidRPr="00E83347" w:rsidRDefault="002819F5" w:rsidP="002819F5"/>
    <w:p w:rsidR="002819F5" w:rsidRPr="00E83347" w:rsidRDefault="002819F5" w:rsidP="002819F5"/>
    <w:p w:rsidR="002819F5" w:rsidRPr="00E83347" w:rsidRDefault="002819F5" w:rsidP="002819F5"/>
    <w:p w:rsidR="008F590D" w:rsidRPr="00E83347" w:rsidRDefault="008F590D" w:rsidP="002819F5">
      <w:pPr>
        <w:tabs>
          <w:tab w:val="left" w:pos="1377"/>
        </w:tabs>
      </w:pPr>
    </w:p>
    <w:sectPr w:rsidR="008F590D" w:rsidRPr="00E83347" w:rsidSect="00F37469">
      <w:pgSz w:w="11906" w:h="16838"/>
      <w:pgMar w:top="993" w:right="567" w:bottom="1134" w:left="1276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47BC6"/>
    <w:multiLevelType w:val="multilevel"/>
    <w:tmpl w:val="56428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1" w15:restartNumberingAfterBreak="0">
    <w:nsid w:val="1B511F18"/>
    <w:multiLevelType w:val="multilevel"/>
    <w:tmpl w:val="21C01B54"/>
    <w:lvl w:ilvl="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E4274AA"/>
    <w:multiLevelType w:val="multilevel"/>
    <w:tmpl w:val="CB6C92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64016B4"/>
    <w:multiLevelType w:val="multilevel"/>
    <w:tmpl w:val="48AA22A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9E15A9B"/>
    <w:multiLevelType w:val="multilevel"/>
    <w:tmpl w:val="659EC36C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89E3C14"/>
    <w:multiLevelType w:val="multilevel"/>
    <w:tmpl w:val="3788CB8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EDA0DCD"/>
    <w:multiLevelType w:val="multilevel"/>
    <w:tmpl w:val="3D3C965A"/>
    <w:lvl w:ilvl="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lvlText w:val="%2)"/>
      <w:lvlJc w:val="left"/>
      <w:pPr>
        <w:tabs>
          <w:tab w:val="num" w:pos="3206"/>
        </w:tabs>
        <w:ind w:left="3206" w:hanging="360"/>
      </w:pPr>
    </w:lvl>
    <w:lvl w:ilvl="2">
      <w:start w:val="1"/>
      <w:numFmt w:val="decimal"/>
      <w:lvlText w:val="%3)"/>
      <w:lvlJc w:val="left"/>
      <w:pPr>
        <w:tabs>
          <w:tab w:val="num" w:pos="3566"/>
        </w:tabs>
        <w:ind w:left="3566" w:hanging="360"/>
      </w:pPr>
    </w:lvl>
    <w:lvl w:ilvl="3">
      <w:start w:val="1"/>
      <w:numFmt w:val="decimal"/>
      <w:lvlText w:val="%4)"/>
      <w:lvlJc w:val="left"/>
      <w:pPr>
        <w:tabs>
          <w:tab w:val="num" w:pos="3926"/>
        </w:tabs>
        <w:ind w:left="3926" w:hanging="360"/>
      </w:pPr>
    </w:lvl>
    <w:lvl w:ilvl="4">
      <w:start w:val="1"/>
      <w:numFmt w:val="decimal"/>
      <w:lvlText w:val="%5)"/>
      <w:lvlJc w:val="left"/>
      <w:pPr>
        <w:tabs>
          <w:tab w:val="num" w:pos="4286"/>
        </w:tabs>
        <w:ind w:left="4286" w:hanging="360"/>
      </w:pPr>
    </w:lvl>
    <w:lvl w:ilvl="5">
      <w:start w:val="1"/>
      <w:numFmt w:val="decimal"/>
      <w:lvlText w:val="%6)"/>
      <w:lvlJc w:val="left"/>
      <w:pPr>
        <w:tabs>
          <w:tab w:val="num" w:pos="4646"/>
        </w:tabs>
        <w:ind w:left="4646" w:hanging="360"/>
      </w:pPr>
    </w:lvl>
    <w:lvl w:ilvl="6">
      <w:start w:val="1"/>
      <w:numFmt w:val="decimal"/>
      <w:lvlText w:val="%7)"/>
      <w:lvlJc w:val="left"/>
      <w:pPr>
        <w:tabs>
          <w:tab w:val="num" w:pos="5006"/>
        </w:tabs>
        <w:ind w:left="5006" w:hanging="360"/>
      </w:pPr>
    </w:lvl>
    <w:lvl w:ilvl="7">
      <w:start w:val="1"/>
      <w:numFmt w:val="decimal"/>
      <w:lvlText w:val="%8)"/>
      <w:lvlJc w:val="left"/>
      <w:pPr>
        <w:tabs>
          <w:tab w:val="num" w:pos="5366"/>
        </w:tabs>
        <w:ind w:left="5366" w:hanging="360"/>
      </w:pPr>
    </w:lvl>
    <w:lvl w:ilvl="8">
      <w:start w:val="1"/>
      <w:numFmt w:val="decimal"/>
      <w:lvlText w:val="%9)"/>
      <w:lvlJc w:val="left"/>
      <w:pPr>
        <w:tabs>
          <w:tab w:val="num" w:pos="5726"/>
        </w:tabs>
        <w:ind w:left="5726" w:hanging="360"/>
      </w:pPr>
    </w:lvl>
  </w:abstractNum>
  <w:abstractNum w:abstractNumId="7" w15:restartNumberingAfterBreak="0">
    <w:nsid w:val="63101C7A"/>
    <w:multiLevelType w:val="multilevel"/>
    <w:tmpl w:val="71AEB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8" w15:restartNumberingAfterBreak="0">
    <w:nsid w:val="69F539C6"/>
    <w:multiLevelType w:val="hybridMultilevel"/>
    <w:tmpl w:val="85D81CFA"/>
    <w:lvl w:ilvl="0" w:tplc="D728A3B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BDD5DE0"/>
    <w:multiLevelType w:val="hybridMultilevel"/>
    <w:tmpl w:val="6DA28042"/>
    <w:lvl w:ilvl="0" w:tplc="B788905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FC64A97"/>
    <w:multiLevelType w:val="multilevel"/>
    <w:tmpl w:val="B088F6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1"/>
  </w:num>
  <w:num w:numId="3">
    <w:abstractNumId w:val="10"/>
  </w:num>
  <w:num w:numId="4">
    <w:abstractNumId w:val="5"/>
  </w:num>
  <w:num w:numId="5">
    <w:abstractNumId w:val="2"/>
  </w:num>
  <w:num w:numId="6">
    <w:abstractNumId w:val="7"/>
  </w:num>
  <w:num w:numId="7">
    <w:abstractNumId w:val="6"/>
  </w:num>
  <w:num w:numId="8">
    <w:abstractNumId w:val="4"/>
  </w:num>
  <w:num w:numId="9">
    <w:abstractNumId w:val="0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isplayBackgroundShape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</w:compat>
  <w:rsids>
    <w:rsidRoot w:val="008F590D"/>
    <w:rsid w:val="000130F7"/>
    <w:rsid w:val="0001443D"/>
    <w:rsid w:val="00025707"/>
    <w:rsid w:val="00035444"/>
    <w:rsid w:val="0004263B"/>
    <w:rsid w:val="00044168"/>
    <w:rsid w:val="00050B5F"/>
    <w:rsid w:val="0005694A"/>
    <w:rsid w:val="00061A86"/>
    <w:rsid w:val="00070E60"/>
    <w:rsid w:val="00092650"/>
    <w:rsid w:val="000B397F"/>
    <w:rsid w:val="000B4F5C"/>
    <w:rsid w:val="000C2E3D"/>
    <w:rsid w:val="000C302A"/>
    <w:rsid w:val="000D3EEF"/>
    <w:rsid w:val="000E4B62"/>
    <w:rsid w:val="000E66F4"/>
    <w:rsid w:val="000F6BC8"/>
    <w:rsid w:val="001410E9"/>
    <w:rsid w:val="00143223"/>
    <w:rsid w:val="001467AD"/>
    <w:rsid w:val="0017199E"/>
    <w:rsid w:val="00182E81"/>
    <w:rsid w:val="001832B5"/>
    <w:rsid w:val="001A55BE"/>
    <w:rsid w:val="001B5BCD"/>
    <w:rsid w:val="001C0541"/>
    <w:rsid w:val="001D5AE3"/>
    <w:rsid w:val="001F4AE7"/>
    <w:rsid w:val="001F7AEF"/>
    <w:rsid w:val="0020348C"/>
    <w:rsid w:val="0021088B"/>
    <w:rsid w:val="00225433"/>
    <w:rsid w:val="00230954"/>
    <w:rsid w:val="002354FE"/>
    <w:rsid w:val="00240B56"/>
    <w:rsid w:val="00245FEA"/>
    <w:rsid w:val="00275AAA"/>
    <w:rsid w:val="002814F0"/>
    <w:rsid w:val="002819F5"/>
    <w:rsid w:val="0028746D"/>
    <w:rsid w:val="002875A7"/>
    <w:rsid w:val="002955FA"/>
    <w:rsid w:val="002A2D85"/>
    <w:rsid w:val="002B4CCB"/>
    <w:rsid w:val="002E37E5"/>
    <w:rsid w:val="002E4A90"/>
    <w:rsid w:val="002E5EDD"/>
    <w:rsid w:val="002F79C5"/>
    <w:rsid w:val="00314283"/>
    <w:rsid w:val="00314533"/>
    <w:rsid w:val="00314FD9"/>
    <w:rsid w:val="00350AE7"/>
    <w:rsid w:val="00365D9A"/>
    <w:rsid w:val="00380FCE"/>
    <w:rsid w:val="00382187"/>
    <w:rsid w:val="003900D6"/>
    <w:rsid w:val="00390510"/>
    <w:rsid w:val="00396971"/>
    <w:rsid w:val="003A41B0"/>
    <w:rsid w:val="003A7AC4"/>
    <w:rsid w:val="003B3174"/>
    <w:rsid w:val="003C458A"/>
    <w:rsid w:val="003D1A34"/>
    <w:rsid w:val="003F00E4"/>
    <w:rsid w:val="0041075F"/>
    <w:rsid w:val="004321F0"/>
    <w:rsid w:val="0046710E"/>
    <w:rsid w:val="004800BC"/>
    <w:rsid w:val="00480177"/>
    <w:rsid w:val="00485217"/>
    <w:rsid w:val="00492383"/>
    <w:rsid w:val="0049292C"/>
    <w:rsid w:val="004A31F7"/>
    <w:rsid w:val="004B5CD7"/>
    <w:rsid w:val="004C5DF3"/>
    <w:rsid w:val="004D55B1"/>
    <w:rsid w:val="004E45DF"/>
    <w:rsid w:val="004F4CFF"/>
    <w:rsid w:val="004F7D85"/>
    <w:rsid w:val="00505214"/>
    <w:rsid w:val="00521011"/>
    <w:rsid w:val="00523023"/>
    <w:rsid w:val="00523246"/>
    <w:rsid w:val="005363DF"/>
    <w:rsid w:val="00563611"/>
    <w:rsid w:val="0057395D"/>
    <w:rsid w:val="00582999"/>
    <w:rsid w:val="00586F5C"/>
    <w:rsid w:val="00593FAE"/>
    <w:rsid w:val="005D08C1"/>
    <w:rsid w:val="005F1BAB"/>
    <w:rsid w:val="005F664D"/>
    <w:rsid w:val="00625513"/>
    <w:rsid w:val="00631286"/>
    <w:rsid w:val="00635E92"/>
    <w:rsid w:val="00642BF6"/>
    <w:rsid w:val="00655BA4"/>
    <w:rsid w:val="00665CAD"/>
    <w:rsid w:val="00672C94"/>
    <w:rsid w:val="00694245"/>
    <w:rsid w:val="00696C5F"/>
    <w:rsid w:val="006B10C7"/>
    <w:rsid w:val="006B1C34"/>
    <w:rsid w:val="006B3EC0"/>
    <w:rsid w:val="006C0729"/>
    <w:rsid w:val="006E2298"/>
    <w:rsid w:val="006F1DE7"/>
    <w:rsid w:val="006F2689"/>
    <w:rsid w:val="006F68EC"/>
    <w:rsid w:val="006F6FD6"/>
    <w:rsid w:val="00706222"/>
    <w:rsid w:val="007233B7"/>
    <w:rsid w:val="00740FA4"/>
    <w:rsid w:val="0074601F"/>
    <w:rsid w:val="00752275"/>
    <w:rsid w:val="00757854"/>
    <w:rsid w:val="00797241"/>
    <w:rsid w:val="00797911"/>
    <w:rsid w:val="007C4AFE"/>
    <w:rsid w:val="007D78D4"/>
    <w:rsid w:val="007F20FD"/>
    <w:rsid w:val="00807B84"/>
    <w:rsid w:val="00816946"/>
    <w:rsid w:val="00831C3B"/>
    <w:rsid w:val="0083405A"/>
    <w:rsid w:val="00836831"/>
    <w:rsid w:val="008378AD"/>
    <w:rsid w:val="00852F8D"/>
    <w:rsid w:val="008570E1"/>
    <w:rsid w:val="00857223"/>
    <w:rsid w:val="0086555B"/>
    <w:rsid w:val="00865A99"/>
    <w:rsid w:val="008706FD"/>
    <w:rsid w:val="00887F28"/>
    <w:rsid w:val="00890942"/>
    <w:rsid w:val="00897414"/>
    <w:rsid w:val="008B0AE2"/>
    <w:rsid w:val="008B12EF"/>
    <w:rsid w:val="008B5F09"/>
    <w:rsid w:val="008C5881"/>
    <w:rsid w:val="008F3539"/>
    <w:rsid w:val="008F590D"/>
    <w:rsid w:val="00927CAD"/>
    <w:rsid w:val="009676A4"/>
    <w:rsid w:val="0098528C"/>
    <w:rsid w:val="00990563"/>
    <w:rsid w:val="00994849"/>
    <w:rsid w:val="009B1B4F"/>
    <w:rsid w:val="009B4876"/>
    <w:rsid w:val="009C1968"/>
    <w:rsid w:val="009C6D1C"/>
    <w:rsid w:val="009D2BA1"/>
    <w:rsid w:val="009D387D"/>
    <w:rsid w:val="009D719F"/>
    <w:rsid w:val="009E075C"/>
    <w:rsid w:val="009E719B"/>
    <w:rsid w:val="009F233E"/>
    <w:rsid w:val="009F34F9"/>
    <w:rsid w:val="00A00E6A"/>
    <w:rsid w:val="00A00ED5"/>
    <w:rsid w:val="00A01461"/>
    <w:rsid w:val="00A053F6"/>
    <w:rsid w:val="00A20B57"/>
    <w:rsid w:val="00A21413"/>
    <w:rsid w:val="00A77330"/>
    <w:rsid w:val="00A829FB"/>
    <w:rsid w:val="00A84087"/>
    <w:rsid w:val="00AA4711"/>
    <w:rsid w:val="00AC62C9"/>
    <w:rsid w:val="00AD0C17"/>
    <w:rsid w:val="00AE45DF"/>
    <w:rsid w:val="00B034C7"/>
    <w:rsid w:val="00B13E39"/>
    <w:rsid w:val="00B152C9"/>
    <w:rsid w:val="00B42509"/>
    <w:rsid w:val="00B45047"/>
    <w:rsid w:val="00B50298"/>
    <w:rsid w:val="00B92E61"/>
    <w:rsid w:val="00B9492D"/>
    <w:rsid w:val="00BA4531"/>
    <w:rsid w:val="00BA66F2"/>
    <w:rsid w:val="00BE3D89"/>
    <w:rsid w:val="00C10AB7"/>
    <w:rsid w:val="00C1430E"/>
    <w:rsid w:val="00C1470B"/>
    <w:rsid w:val="00C51A49"/>
    <w:rsid w:val="00C63CD6"/>
    <w:rsid w:val="00C644BE"/>
    <w:rsid w:val="00C77AB9"/>
    <w:rsid w:val="00C85EB6"/>
    <w:rsid w:val="00C86B2D"/>
    <w:rsid w:val="00C95189"/>
    <w:rsid w:val="00CE4172"/>
    <w:rsid w:val="00CF0853"/>
    <w:rsid w:val="00D04B7B"/>
    <w:rsid w:val="00D134D5"/>
    <w:rsid w:val="00D31CAF"/>
    <w:rsid w:val="00D825E1"/>
    <w:rsid w:val="00D87BC2"/>
    <w:rsid w:val="00DB34C2"/>
    <w:rsid w:val="00DC5873"/>
    <w:rsid w:val="00DD3045"/>
    <w:rsid w:val="00DD7024"/>
    <w:rsid w:val="00DE08C7"/>
    <w:rsid w:val="00DE7E98"/>
    <w:rsid w:val="00DF5E15"/>
    <w:rsid w:val="00E1350C"/>
    <w:rsid w:val="00E234B9"/>
    <w:rsid w:val="00E240A8"/>
    <w:rsid w:val="00E305BD"/>
    <w:rsid w:val="00E37C92"/>
    <w:rsid w:val="00E5529A"/>
    <w:rsid w:val="00E8274E"/>
    <w:rsid w:val="00E83347"/>
    <w:rsid w:val="00E86A40"/>
    <w:rsid w:val="00E94BD9"/>
    <w:rsid w:val="00EB4C4D"/>
    <w:rsid w:val="00ED0DDC"/>
    <w:rsid w:val="00ED3B6D"/>
    <w:rsid w:val="00EF1AB6"/>
    <w:rsid w:val="00EF26AC"/>
    <w:rsid w:val="00F13E5A"/>
    <w:rsid w:val="00F36246"/>
    <w:rsid w:val="00F37469"/>
    <w:rsid w:val="00FC17AA"/>
    <w:rsid w:val="00FC6A3A"/>
    <w:rsid w:val="00FC7BDC"/>
    <w:rsid w:val="00FE40DE"/>
    <w:rsid w:val="00FE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737B4E-616E-47A7-9001-D55C6BB68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Noto Sans Devanagari"/>
        <w:sz w:val="28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4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28"/>
      <w:szCs w:val="32"/>
    </w:rPr>
  </w:style>
  <w:style w:type="paragraph" w:styleId="6">
    <w:name w:val="heading 6"/>
    <w:basedOn w:val="a"/>
    <w:next w:val="a"/>
    <w:qFormat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6z0">
    <w:name w:val="WW8Num6z0"/>
    <w:qFormat/>
    <w:rPr>
      <w:b w:val="0"/>
      <w:bCs w:val="0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3">
    <w:name w:val="Основной текст с отступом Знак"/>
    <w:qFormat/>
    <w:rPr>
      <w:sz w:val="24"/>
      <w:szCs w:val="24"/>
      <w:lang w:val="ru-RU"/>
    </w:rPr>
  </w:style>
  <w:style w:type="character" w:customStyle="1" w:styleId="60">
    <w:name w:val="Заголовок 6 Знак"/>
    <w:qFormat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a4">
    <w:name w:val="Основной текст Знак"/>
    <w:qFormat/>
    <w:rPr>
      <w:bCs/>
      <w:sz w:val="28"/>
      <w:szCs w:val="28"/>
    </w:rPr>
  </w:style>
  <w:style w:type="character" w:customStyle="1" w:styleId="a5">
    <w:name w:val="Символ нумерации"/>
    <w:qFormat/>
    <w:rPr>
      <w:b w:val="0"/>
      <w:bCs w:val="0"/>
    </w:rPr>
  </w:style>
  <w:style w:type="paragraph" w:customStyle="1" w:styleId="10">
    <w:name w:val="Заголовок1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jc w:val="center"/>
    </w:pPr>
    <w:rPr>
      <w:bCs/>
      <w:sz w:val="28"/>
      <w:szCs w:val="28"/>
    </w:r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a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b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</w:style>
  <w:style w:type="paragraph" w:styleId="ad">
    <w:name w:val="footer"/>
    <w:basedOn w:val="a"/>
  </w:style>
  <w:style w:type="paragraph" w:styleId="ae">
    <w:name w:val="Balloon Text"/>
    <w:basedOn w:val="a"/>
    <w:qFormat/>
    <w:rPr>
      <w:rFonts w:ascii="Tahoma" w:hAnsi="Tahoma" w:cs="Tahoma"/>
      <w:sz w:val="16"/>
      <w:szCs w:val="16"/>
    </w:rPr>
  </w:style>
  <w:style w:type="paragraph" w:styleId="30">
    <w:name w:val="Body Text 3"/>
    <w:basedOn w:val="a"/>
    <w:qFormat/>
    <w:pPr>
      <w:spacing w:after="120"/>
    </w:pPr>
    <w:rPr>
      <w:sz w:val="16"/>
      <w:szCs w:val="16"/>
    </w:rPr>
  </w:style>
  <w:style w:type="paragraph" w:customStyle="1" w:styleId="af">
    <w:name w:val="Знак Знак Знак Знак Знак Знак Знак Знак Знак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0">
    <w:name w:val="Знак Знак Знак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1">
    <w:name w:val="Знак Знак Знак Знак Знак Знак"/>
    <w:basedOn w:val="a"/>
    <w:next w:val="1"/>
    <w:qFormat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customStyle="1" w:styleId="af2">
    <w:name w:val="Знак Знак Знак Знак Знак Знак Знак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3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styleId="af4">
    <w:name w:val="Body Text Indent"/>
    <w:basedOn w:val="a"/>
    <w:pPr>
      <w:spacing w:after="120"/>
      <w:ind w:left="283"/>
    </w:pPr>
  </w:style>
  <w:style w:type="paragraph" w:customStyle="1" w:styleId="11">
    <w:name w:val="Знак11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5">
    <w:name w:val="Block Text"/>
    <w:basedOn w:val="a"/>
    <w:qFormat/>
    <w:pPr>
      <w:widowControl w:val="0"/>
      <w:tabs>
        <w:tab w:val="left" w:pos="4962"/>
      </w:tabs>
      <w:ind w:left="462" w:right="230" w:firstLine="720"/>
      <w:jc w:val="both"/>
    </w:pPr>
    <w:rPr>
      <w:sz w:val="28"/>
      <w:szCs w:val="28"/>
    </w:rPr>
  </w:style>
  <w:style w:type="paragraph" w:customStyle="1" w:styleId="af6">
    <w:name w:val="Содержимое таблицы"/>
    <w:basedOn w:val="a"/>
    <w:qFormat/>
    <w:pPr>
      <w:widowControl w:val="0"/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paragraph" w:customStyle="1" w:styleId="af8">
    <w:name w:val="Содержимое врезки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paragraph" w:styleId="af9">
    <w:name w:val="List Paragraph"/>
    <w:basedOn w:val="a"/>
    <w:uiPriority w:val="34"/>
    <w:qFormat/>
    <w:rsid w:val="001F7A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helpogod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1</Pages>
  <Words>1091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</dc:creator>
  <cp:lastModifiedBy>Григорьев Семен Сергеевич</cp:lastModifiedBy>
  <cp:revision>243</cp:revision>
  <cp:lastPrinted>2026-04-27T08:02:00Z</cp:lastPrinted>
  <dcterms:created xsi:type="dcterms:W3CDTF">2022-11-13T18:40:00Z</dcterms:created>
  <dcterms:modified xsi:type="dcterms:W3CDTF">2026-04-27T08:03:00Z</dcterms:modified>
  <dc:language>ru-RU</dc:language>
</cp:coreProperties>
</file>