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5582" w:rsidRPr="00947F95" w:rsidRDefault="00947F95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947F9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926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7D314C" id="Прямоугольник 1" o:spid="_x0000_s1026" style="position:absolute;margin-left:-10.85pt;margin-top:-6.85pt;width:7in;height:765.5pt;z-index:25165926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BB5582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BB5582" w:rsidRPr="00947F95" w:rsidRDefault="00947F95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947F95">
        <w:rPr>
          <w:rFonts w:ascii="Liberation Serif" w:hAnsi="Liberation Serif" w:cs="Liberation Serif"/>
          <w:u w:val="single"/>
        </w:rPr>
        <w:t xml:space="preserve">ЭКСТРЕННОЕ ПРЕДУПРЕЖДЕНИЕ № </w:t>
      </w:r>
      <w:r w:rsidR="004A6B2D">
        <w:rPr>
          <w:rFonts w:ascii="Liberation Serif" w:hAnsi="Liberation Serif" w:cs="Liberation Serif"/>
          <w:u w:val="single"/>
        </w:rPr>
        <w:t>ОЯ</w:t>
      </w:r>
      <w:r w:rsidRPr="00947F95">
        <w:rPr>
          <w:rFonts w:ascii="Liberation Serif" w:hAnsi="Liberation Serif" w:cs="Liberation Serif"/>
          <w:u w:val="single"/>
        </w:rPr>
        <w:t>-</w:t>
      </w:r>
      <w:r w:rsidR="00C11EC3">
        <w:rPr>
          <w:rFonts w:ascii="Liberation Serif" w:hAnsi="Liberation Serif" w:cs="Liberation Serif"/>
          <w:u w:val="single"/>
        </w:rPr>
        <w:t>2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BB5582" w:rsidRPr="00947F95" w:rsidRDefault="00947F95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BB5582" w:rsidRPr="00947F95" w:rsidRDefault="00BB5582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947F95" w:rsidRPr="00947F9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BB5582" w:rsidRPr="00947F95" w:rsidRDefault="00947F95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947F9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BB5582" w:rsidRPr="00947F95" w:rsidRDefault="00BB5582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BB5582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BB5582" w:rsidRPr="00947F95" w:rsidRDefault="00947F95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947F95">
        <w:rPr>
          <w:rFonts w:ascii="Liberation Serif;Times New Roma" w:hAnsi="Liberation Serif;Times New Roma" w:cs="Liberation Serif;Times New Roma"/>
          <w:bCs/>
          <w:sz w:val="28"/>
          <w:szCs w:val="28"/>
        </w:rPr>
        <w:t>2026 г.</w:t>
      </w:r>
      <w:r w:rsidRPr="00947F95">
        <w:br w:type="page"/>
      </w:r>
    </w:p>
    <w:p w:rsidR="00BB5582" w:rsidRPr="00947F95" w:rsidRDefault="00BB5582">
      <w:pPr>
        <w:widowControl w:val="0"/>
        <w:tabs>
          <w:tab w:val="left" w:pos="2758"/>
          <w:tab w:val="left" w:pos="4356"/>
        </w:tabs>
        <w:ind w:firstLine="709"/>
        <w:jc w:val="both"/>
        <w:rPr>
          <w:b/>
          <w:sz w:val="28"/>
          <w:szCs w:val="28"/>
        </w:rPr>
      </w:pPr>
    </w:p>
    <w:p w:rsidR="00BB5582" w:rsidRPr="00947F95" w:rsidRDefault="00947F95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По данным Челябинского ЦГМС (</w:t>
      </w:r>
      <w:hyperlink r:id="rId6">
        <w:r w:rsidRPr="00947F95">
          <w:rPr>
            <w:b/>
            <w:sz w:val="28"/>
            <w:szCs w:val="28"/>
          </w:rPr>
          <w:t>http://www.chelpogoda.ru/</w:t>
        </w:r>
      </w:hyperlink>
      <w:r w:rsidRPr="00947F95">
        <w:rPr>
          <w:b/>
          <w:sz w:val="28"/>
          <w:szCs w:val="28"/>
        </w:rPr>
        <w:t xml:space="preserve">): </w:t>
      </w:r>
    </w:p>
    <w:p w:rsidR="00C11EC3" w:rsidRDefault="00C11EC3" w:rsidP="00C11EC3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C11EC3">
        <w:rPr>
          <w:b/>
          <w:sz w:val="28"/>
          <w:szCs w:val="28"/>
        </w:rPr>
        <w:t>Ночью и утром 22-24 января в отдельных районах Челябинской области ожидаются сильные морозы</w:t>
      </w:r>
      <w:r>
        <w:rPr>
          <w:b/>
          <w:sz w:val="28"/>
          <w:szCs w:val="28"/>
        </w:rPr>
        <w:t xml:space="preserve"> до минус 40°</w:t>
      </w:r>
      <w:r w:rsidRPr="00C11EC3">
        <w:rPr>
          <w:b/>
          <w:sz w:val="28"/>
          <w:szCs w:val="28"/>
        </w:rPr>
        <w:t>.</w:t>
      </w:r>
    </w:p>
    <w:p w:rsidR="00BB5582" w:rsidRDefault="00947F95" w:rsidP="00C11EC3">
      <w:pPr>
        <w:spacing w:line="230" w:lineRule="auto"/>
        <w:ind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В связи с </w:t>
      </w:r>
      <w:r w:rsidR="004A6B2D">
        <w:rPr>
          <w:sz w:val="28"/>
          <w:szCs w:val="28"/>
        </w:rPr>
        <w:t>опасными</w:t>
      </w:r>
      <w:r w:rsidRPr="00947F95">
        <w:rPr>
          <w:sz w:val="28"/>
          <w:szCs w:val="28"/>
        </w:rPr>
        <w:t xml:space="preserve"> метеорологическими явлениями повышается вероятность возникновения ЧС, обусловленных авариями на объектах и линиях энергосистем, и объектах ЖКХ</w:t>
      </w:r>
      <w:r w:rsidR="004A6B2D">
        <w:rPr>
          <w:sz w:val="28"/>
          <w:szCs w:val="28"/>
        </w:rPr>
        <w:t xml:space="preserve"> (тепло-водоснабжения)</w:t>
      </w:r>
      <w:r w:rsidRPr="00947F95">
        <w:rPr>
          <w:sz w:val="28"/>
          <w:szCs w:val="28"/>
        </w:rPr>
        <w:t xml:space="preserve">. </w:t>
      </w:r>
    </w:p>
    <w:p w:rsidR="004A6B2D" w:rsidRPr="00947F95" w:rsidRDefault="004A6B2D" w:rsidP="004A6B2D">
      <w:pPr>
        <w:spacing w:line="230" w:lineRule="auto"/>
        <w:ind w:firstLine="708"/>
        <w:jc w:val="both"/>
        <w:rPr>
          <w:b/>
          <w:sz w:val="28"/>
          <w:szCs w:val="28"/>
        </w:rPr>
      </w:pPr>
    </w:p>
    <w:p w:rsidR="00BB5582" w:rsidRDefault="00947F95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Рекомендуется:</w:t>
      </w:r>
    </w:p>
    <w:p w:rsidR="004A6B2D" w:rsidRPr="00F17E68" w:rsidRDefault="004A6B2D" w:rsidP="004A6B2D">
      <w:pPr>
        <w:numPr>
          <w:ilvl w:val="0"/>
          <w:numId w:val="8"/>
        </w:numPr>
        <w:tabs>
          <w:tab w:val="left" w:pos="1185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F17E68">
        <w:rPr>
          <w:b/>
          <w:sz w:val="28"/>
          <w:szCs w:val="28"/>
        </w:rPr>
        <w:t xml:space="preserve">Министерству общественной безопасности Челябинской области </w:t>
      </w:r>
      <w:r w:rsidRPr="00F17E68">
        <w:rPr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4A6B2D" w:rsidRPr="00947F95" w:rsidRDefault="004A6B2D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4A6B2D" w:rsidRPr="004A6B2D" w:rsidRDefault="004A6B2D">
      <w:pPr>
        <w:pStyle w:val="afb"/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contextualSpacing w:val="0"/>
        <w:jc w:val="both"/>
        <w:rPr>
          <w:b/>
          <w:vanish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Органам местного самоуправления</w:t>
      </w:r>
      <w:r w:rsidRPr="00947F9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947F95">
        <w:rPr>
          <w:sz w:val="28"/>
          <w:szCs w:val="28"/>
        </w:rPr>
        <w:t>т.ч</w:t>
      </w:r>
      <w:proofErr w:type="spellEnd"/>
      <w:r w:rsidRPr="00947F95">
        <w:rPr>
          <w:sz w:val="28"/>
          <w:szCs w:val="28"/>
        </w:rPr>
        <w:t>.: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в случае подтверждения </w:t>
      </w:r>
      <w:r w:rsidR="004A6B2D">
        <w:rPr>
          <w:sz w:val="28"/>
          <w:szCs w:val="28"/>
        </w:rPr>
        <w:t>опасных</w:t>
      </w:r>
      <w:r w:rsidRPr="00947F95">
        <w:rPr>
          <w:sz w:val="28"/>
          <w:szCs w:val="28"/>
        </w:rPr>
        <w:t xml:space="preserve">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947F95">
        <w:rPr>
          <w:sz w:val="28"/>
          <w:szCs w:val="28"/>
        </w:rPr>
        <w:t>разбронирования</w:t>
      </w:r>
      <w:proofErr w:type="spellEnd"/>
      <w:r w:rsidRPr="00947F95">
        <w:rPr>
          <w:sz w:val="28"/>
          <w:szCs w:val="28"/>
        </w:rPr>
        <w:t xml:space="preserve"> резервов;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систем оповещения населения;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</w:t>
      </w:r>
      <w:r w:rsidR="00774817">
        <w:rPr>
          <w:sz w:val="28"/>
          <w:szCs w:val="28"/>
        </w:rPr>
        <w:t>ичия на них резервного топлива;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здания, пункты обогрева в местах возможного скопления автотехники на основных автомагистралях;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BB5582" w:rsidRPr="00947F95" w:rsidRDefault="00947F95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BB5582" w:rsidRPr="00947F95" w:rsidRDefault="00947F95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947F9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947F9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</w:t>
      </w:r>
      <w:r w:rsidR="008A4390">
        <w:rPr>
          <w:sz w:val="28"/>
          <w:szCs w:val="28"/>
        </w:rPr>
        <w:t>равления (ЕДДС) до 18.00 часов 21</w:t>
      </w:r>
      <w:r w:rsidRPr="00947F95">
        <w:rPr>
          <w:sz w:val="28"/>
          <w:szCs w:val="28"/>
        </w:rPr>
        <w:t xml:space="preserve">.01.2026 г. на электронный адрес </w:t>
      </w:r>
      <w:r w:rsidRPr="00947F95">
        <w:rPr>
          <w:b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</w:t>
      </w:r>
      <w:r w:rsidR="00774817">
        <w:rPr>
          <w:sz w:val="28"/>
          <w:szCs w:val="28"/>
        </w:rPr>
        <w:t>ОЯ</w:t>
      </w:r>
      <w:r w:rsidRPr="00947F95">
        <w:rPr>
          <w:sz w:val="28"/>
          <w:szCs w:val="28"/>
        </w:rPr>
        <w:t>-</w:t>
      </w:r>
      <w:r w:rsidR="008A4390">
        <w:rPr>
          <w:sz w:val="28"/>
          <w:szCs w:val="28"/>
        </w:rPr>
        <w:t>2</w:t>
      </w:r>
      <w:r w:rsidRPr="00947F95">
        <w:rPr>
          <w:sz w:val="28"/>
          <w:szCs w:val="28"/>
        </w:rPr>
        <w:t xml:space="preserve"> наименование муниципального образования».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BB5582" w:rsidRPr="00947F95" w:rsidRDefault="00947F95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BB5582" w:rsidRPr="00947F95" w:rsidRDefault="00947F95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947F95">
        <w:rPr>
          <w:b/>
          <w:sz w:val="28"/>
          <w:szCs w:val="28"/>
        </w:rPr>
        <w:t>Россети</w:t>
      </w:r>
      <w:proofErr w:type="spellEnd"/>
      <w:r w:rsidRPr="00947F95">
        <w:rPr>
          <w:b/>
          <w:sz w:val="28"/>
          <w:szCs w:val="28"/>
        </w:rPr>
        <w:t xml:space="preserve"> Урал» - «Челябэнерго»: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BB5582" w:rsidRPr="00947F95" w:rsidRDefault="00947F95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ФКУ </w:t>
      </w:r>
      <w:proofErr w:type="spellStart"/>
      <w:r w:rsidRPr="00947F95">
        <w:rPr>
          <w:b/>
          <w:sz w:val="28"/>
          <w:szCs w:val="28"/>
        </w:rPr>
        <w:t>Упрдор</w:t>
      </w:r>
      <w:proofErr w:type="spellEnd"/>
      <w:r w:rsidRPr="00947F9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BB5582" w:rsidRPr="00947F95" w:rsidRDefault="00774817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47F95" w:rsidRPr="00947F95">
        <w:rPr>
          <w:sz w:val="28"/>
          <w:szCs w:val="28"/>
        </w:rPr>
        <w:t xml:space="preserve"> случае ухудшения обстановки рассмотреть вопрос изменения режима функционирования подразделений;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947F95">
        <w:rPr>
          <w:sz w:val="28"/>
          <w:szCs w:val="28"/>
        </w:rPr>
        <w:t>противогололёдного</w:t>
      </w:r>
      <w:proofErr w:type="spellEnd"/>
      <w:r w:rsidRPr="00947F95">
        <w:rPr>
          <w:sz w:val="28"/>
          <w:szCs w:val="28"/>
        </w:rPr>
        <w:t xml:space="preserve"> реагента;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BB5582" w:rsidRPr="00947F95" w:rsidRDefault="00947F95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947F95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</w:t>
      </w:r>
      <w:r w:rsidR="008A4390">
        <w:rPr>
          <w:sz w:val="28"/>
          <w:szCs w:val="28"/>
        </w:rPr>
        <w:t>ного управления до 18.00 часов 21</w:t>
      </w:r>
      <w:r w:rsidRPr="00947F95">
        <w:rPr>
          <w:sz w:val="28"/>
          <w:szCs w:val="28"/>
        </w:rPr>
        <w:t xml:space="preserve">.01.2026 г. (при отсутствии органа повседневного управления в кратчайшие сроки) на электронный адрес </w:t>
      </w:r>
      <w:r w:rsidRPr="00947F95">
        <w:rPr>
          <w:b/>
          <w:bCs/>
          <w:sz w:val="28"/>
          <w:szCs w:val="28"/>
        </w:rPr>
        <w:t>pred4s@74.mchs.gov.ru</w:t>
      </w:r>
      <w:r w:rsidRPr="00947F95">
        <w:rPr>
          <w:sz w:val="28"/>
          <w:szCs w:val="28"/>
        </w:rPr>
        <w:t xml:space="preserve"> с темой письма «ЭП № </w:t>
      </w:r>
      <w:r w:rsidR="00774817">
        <w:rPr>
          <w:sz w:val="28"/>
          <w:szCs w:val="28"/>
        </w:rPr>
        <w:t>ОЯ</w:t>
      </w:r>
      <w:r w:rsidRPr="00947F95">
        <w:rPr>
          <w:sz w:val="28"/>
          <w:szCs w:val="28"/>
        </w:rPr>
        <w:t>-</w:t>
      </w:r>
      <w:r w:rsidR="008A4390">
        <w:rPr>
          <w:sz w:val="28"/>
          <w:szCs w:val="28"/>
        </w:rPr>
        <w:t>2</w:t>
      </w:r>
      <w:r w:rsidRPr="00947F95">
        <w:rPr>
          <w:sz w:val="28"/>
          <w:szCs w:val="28"/>
        </w:rPr>
        <w:t xml:space="preserve"> краткое наименование органа (организации)».</w:t>
      </w:r>
    </w:p>
    <w:p w:rsidR="00BB5582" w:rsidRPr="00947F95" w:rsidRDefault="00BB5582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BB5582" w:rsidRPr="00947F95" w:rsidRDefault="00947F95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947F9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 xml:space="preserve">довести информацию о </w:t>
      </w:r>
      <w:r w:rsidR="00774817">
        <w:rPr>
          <w:sz w:val="28"/>
          <w:szCs w:val="28"/>
        </w:rPr>
        <w:t>опасном</w:t>
      </w:r>
      <w:r w:rsidRPr="00947F95">
        <w:rPr>
          <w:sz w:val="28"/>
          <w:szCs w:val="28"/>
        </w:rPr>
        <w:t xml:space="preserve"> метеорологическом прогнозе до туристских групп;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ввести в боевой расчет технику повышенной проходимости;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проводить информирование водителей средствами КВ радиостанций;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BB5582" w:rsidRPr="00947F95" w:rsidRDefault="00947F95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947F95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BB5582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8A4390" w:rsidRPr="00947F95" w:rsidRDefault="008A4390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BB5582" w:rsidRPr="00947F95" w:rsidRDefault="00BB5582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947F95" w:rsidRPr="00947F95" w:rsidTr="008A4390">
        <w:trPr>
          <w:cantSplit/>
          <w:trHeight w:hRule="exact" w:val="1706"/>
        </w:trPr>
        <w:tc>
          <w:tcPr>
            <w:tcW w:w="5387" w:type="dxa"/>
          </w:tcPr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Заместитель начальника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ЦУКС Главного управления МЧС России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 Челябинской области</w:t>
            </w:r>
          </w:p>
          <w:p w:rsidR="00BB5582" w:rsidRPr="00947F95" w:rsidRDefault="00947F95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(старший оперативный дежурный)</w:t>
            </w:r>
          </w:p>
          <w:p w:rsidR="00BB5582" w:rsidRPr="00947F95" w:rsidRDefault="00947F95">
            <w:pPr>
              <w:rPr>
                <w:szCs w:val="28"/>
              </w:rPr>
            </w:pPr>
            <w:r w:rsidRPr="00947F95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BB5582" w:rsidRPr="00947F95" w:rsidRDefault="00BB5582">
            <w:pPr>
              <w:snapToGrid w:val="0"/>
              <w:ind w:left="-284" w:firstLine="1004"/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BB5582">
            <w:pPr>
              <w:rPr>
                <w:szCs w:val="28"/>
              </w:rPr>
            </w:pPr>
          </w:p>
          <w:p w:rsidR="00BB5582" w:rsidRPr="00947F95" w:rsidRDefault="00947F95" w:rsidP="008A4390">
            <w:pPr>
              <w:tabs>
                <w:tab w:val="center" w:pos="1026"/>
              </w:tabs>
              <w:rPr>
                <w:szCs w:val="28"/>
              </w:rPr>
            </w:pPr>
            <w:r w:rsidRPr="00947F95">
              <w:rPr>
                <w:sz w:val="28"/>
                <w:szCs w:val="28"/>
              </w:rPr>
              <w:t xml:space="preserve">     </w:t>
            </w:r>
            <w:r w:rsidR="006C41B9">
              <w:rPr>
                <w:sz w:val="28"/>
                <w:szCs w:val="28"/>
              </w:rPr>
              <w:t>п/п</w:t>
            </w:r>
          </w:p>
        </w:tc>
        <w:tc>
          <w:tcPr>
            <w:tcW w:w="2433" w:type="dxa"/>
          </w:tcPr>
          <w:p w:rsidR="00BB5582" w:rsidRPr="00947F95" w:rsidRDefault="00BB5582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jc w:val="right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BB5582">
            <w:pPr>
              <w:ind w:right="13"/>
              <w:rPr>
                <w:szCs w:val="28"/>
              </w:rPr>
            </w:pPr>
          </w:p>
          <w:p w:rsidR="00BB5582" w:rsidRPr="00947F95" w:rsidRDefault="008A4390">
            <w:pPr>
              <w:ind w:left="170"/>
              <w:jc w:val="right"/>
              <w:rPr>
                <w:szCs w:val="28"/>
              </w:rPr>
            </w:pPr>
            <w:bookmarkStart w:id="0" w:name="_Hlk38710384"/>
            <w:bookmarkEnd w:id="0"/>
            <w:r>
              <w:rPr>
                <w:szCs w:val="28"/>
              </w:rPr>
              <w:t>М.Р. Бикбулатов</w:t>
            </w:r>
          </w:p>
        </w:tc>
      </w:tr>
    </w:tbl>
    <w:p w:rsidR="00947F95" w:rsidRPr="00947F95" w:rsidRDefault="00947F95">
      <w:pPr>
        <w:jc w:val="right"/>
        <w:rPr>
          <w:b/>
          <w:sz w:val="22"/>
          <w:szCs w:val="22"/>
        </w:rPr>
      </w:pPr>
    </w:p>
    <w:p w:rsidR="00947F95" w:rsidRPr="00947F95" w:rsidRDefault="00947F95">
      <w:pPr>
        <w:jc w:val="right"/>
        <w:rPr>
          <w:b/>
          <w:sz w:val="22"/>
          <w:szCs w:val="22"/>
        </w:rPr>
      </w:pPr>
    </w:p>
    <w:p w:rsidR="00BB5582" w:rsidRPr="00947F95" w:rsidRDefault="00947F95">
      <w:pPr>
        <w:jc w:val="right"/>
        <w:rPr>
          <w:b/>
          <w:sz w:val="22"/>
          <w:szCs w:val="22"/>
        </w:rPr>
      </w:pPr>
      <w:r w:rsidRPr="00947F95">
        <w:rPr>
          <w:b/>
          <w:sz w:val="22"/>
          <w:szCs w:val="22"/>
        </w:rPr>
        <w:t>Приложение 1</w:t>
      </w:r>
    </w:p>
    <w:p w:rsidR="00BB5582" w:rsidRPr="00947F95" w:rsidRDefault="00BB5582">
      <w:pPr>
        <w:jc w:val="center"/>
        <w:rPr>
          <w:b/>
          <w:spacing w:val="-20"/>
          <w:sz w:val="22"/>
          <w:szCs w:val="22"/>
        </w:rPr>
      </w:pPr>
    </w:p>
    <w:p w:rsidR="00BB5582" w:rsidRPr="00947F95" w:rsidRDefault="00947F95">
      <w:pPr>
        <w:jc w:val="center"/>
        <w:rPr>
          <w:b/>
          <w:spacing w:val="-20"/>
        </w:rPr>
      </w:pPr>
      <w:r w:rsidRPr="00947F95">
        <w:rPr>
          <w:b/>
          <w:spacing w:val="-20"/>
        </w:rPr>
        <w:t xml:space="preserve">Отчет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о доведении информации до населения, руководителей муниципальных образований, </w:t>
      </w:r>
    </w:p>
    <w:p w:rsidR="00BB5582" w:rsidRPr="00947F95" w:rsidRDefault="00947F95">
      <w:pPr>
        <w:jc w:val="center"/>
      </w:pPr>
      <w:r w:rsidRPr="00947F95">
        <w:rPr>
          <w:b/>
          <w:spacing w:val="-20"/>
        </w:rPr>
        <w:t xml:space="preserve"> дежурных служб,  организаций и предприятий</w:t>
      </w:r>
      <w:r w:rsidRPr="00947F95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7216" behindDoc="0" locked="0" layoutInCell="0" allowOverlap="1" wp14:anchorId="521B36AE">
                <wp:simplePos x="0" y="0"/>
                <wp:positionH relativeFrom="margin">
                  <wp:posOffset>-71755</wp:posOffset>
                </wp:positionH>
                <wp:positionV relativeFrom="page">
                  <wp:posOffset>1787525</wp:posOffset>
                </wp:positionV>
                <wp:extent cx="6076950" cy="1802765"/>
                <wp:effectExtent l="0" t="0" r="0" b="0"/>
                <wp:wrapSquare wrapText="bothSides"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 w:rsidR="00BB5582">
                              <w:tc>
                                <w:tcPr>
                                  <w:tcW w:w="53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</w:pPr>
                                  <w:r>
                                    <w:rPr>
                                      <w:spacing w:val="-20"/>
                                    </w:rPr>
                                    <w:t>№ 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BB5582" w:rsidRDefault="00947F95">
                                  <w:pPr>
                                    <w:pStyle w:val="afa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  <w:tr w:rsidR="00BB5582">
                              <w:tc>
                                <w:tcPr>
                                  <w:tcW w:w="5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947F95">
                                  <w:pPr>
                                    <w:pStyle w:val="afa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B5582" w:rsidRDefault="00BB5582">
                                  <w:pPr>
                                    <w:pStyle w:val="afa"/>
                                    <w:snapToGrid w:val="0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5582" w:rsidRDefault="00947F95">
                            <w:pPr>
                              <w:pStyle w:val="afa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tIns="6840" r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1B36AE" id="Врезка1" o:spid="_x0000_s1026" style="position:absolute;left:0;text-align:left;margin-left:-5.65pt;margin-top:140.75pt;width:478.5pt;height:141.95pt;z-index:251657216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" o:allowincell="f" filled="f" stroked="f" strokeweight="0">
                <v:textbox inset=".19mm,.19mm,.19mm,.19mm">
                  <w:txbxContent>
                    <w:tbl>
                      <w:tblPr>
                        <w:tblW w:w="9611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 w:rsidR="00BB5582">
                        <w:tc>
                          <w:tcPr>
                            <w:tcW w:w="53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</w:pPr>
                            <w:r>
                              <w:rPr>
                                <w:spacing w:val="-20"/>
                              </w:rPr>
                              <w:t>№ 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:rsidR="00BB5582" w:rsidRDefault="00947F95">
                            <w:pPr>
                              <w:pStyle w:val="afa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  <w:tr w:rsidR="00BB5582">
                        <w:tc>
                          <w:tcPr>
                            <w:tcW w:w="5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947F95">
                            <w:pPr>
                              <w:pStyle w:val="afa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B5582" w:rsidRDefault="00BB5582">
                            <w:pPr>
                              <w:pStyle w:val="afa"/>
                              <w:snapToGrid w:val="0"/>
                              <w:jc w:val="both"/>
                              <w:rPr>
                                <w:spacing w:val="-20"/>
                              </w:rPr>
                            </w:pPr>
                          </w:p>
                        </w:tc>
                      </w:tr>
                    </w:tbl>
                    <w:p w:rsidR="00BB5582" w:rsidRDefault="00947F95">
                      <w:pPr>
                        <w:pStyle w:val="afa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Pr="00947F95">
        <w:rPr>
          <w:spacing w:val="-20"/>
        </w:rPr>
        <w:t>.</w:t>
      </w:r>
    </w:p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/>
    <w:p w:rsidR="00BB5582" w:rsidRPr="00947F95" w:rsidRDefault="00BB5582">
      <w:pPr>
        <w:tabs>
          <w:tab w:val="left" w:pos="1377"/>
        </w:tabs>
      </w:pPr>
    </w:p>
    <w:sectPr w:rsidR="00BB5582" w:rsidRPr="00947F95" w:rsidSect="00774817">
      <w:pgSz w:w="11906" w:h="16838"/>
      <w:pgMar w:top="993" w:right="567" w:bottom="85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377B"/>
    <w:multiLevelType w:val="multilevel"/>
    <w:tmpl w:val="72D82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72510F"/>
    <w:multiLevelType w:val="multilevel"/>
    <w:tmpl w:val="F26A52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FA2ADD"/>
    <w:multiLevelType w:val="multilevel"/>
    <w:tmpl w:val="1486C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D172D5"/>
    <w:multiLevelType w:val="multilevel"/>
    <w:tmpl w:val="2AFEB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4" w15:restartNumberingAfterBreak="0">
    <w:nsid w:val="5E202D0B"/>
    <w:multiLevelType w:val="multilevel"/>
    <w:tmpl w:val="859652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9542D9"/>
    <w:multiLevelType w:val="multilevel"/>
    <w:tmpl w:val="859881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101C7A"/>
    <w:multiLevelType w:val="multilevel"/>
    <w:tmpl w:val="71AEB5A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0"/>
        <w:bCs w:val="0"/>
      </w:rPr>
    </w:lvl>
  </w:abstractNum>
  <w:abstractNum w:abstractNumId="7" w15:restartNumberingAfterBreak="0">
    <w:nsid w:val="6A5165F9"/>
    <w:multiLevelType w:val="multilevel"/>
    <w:tmpl w:val="A7DAEF4A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BB5582"/>
    <w:rsid w:val="002B6F86"/>
    <w:rsid w:val="004A6B2D"/>
    <w:rsid w:val="00635EC6"/>
    <w:rsid w:val="006C41B9"/>
    <w:rsid w:val="007179E7"/>
    <w:rsid w:val="00774817"/>
    <w:rsid w:val="008A4390"/>
    <w:rsid w:val="00947F95"/>
    <w:rsid w:val="00BB5582"/>
    <w:rsid w:val="00C1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29764-33A4-4011-B1B3-67AED16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82F5-75C6-4AE6-8115-C507A179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1381</Words>
  <Characters>9228</Characters>
  <Application>Microsoft Office Word</Application>
  <DocSecurity>0</DocSecurity>
  <Lines>512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Григорьев Семен Сергеевич</cp:lastModifiedBy>
  <cp:revision>271</cp:revision>
  <cp:lastPrinted>2026-01-21T07:11:00Z</cp:lastPrinted>
  <dcterms:created xsi:type="dcterms:W3CDTF">2022-11-13T18:40:00Z</dcterms:created>
  <dcterms:modified xsi:type="dcterms:W3CDTF">2026-01-21T07:14:00Z</dcterms:modified>
  <dc:language>ru-RU</dc:language>
</cp:coreProperties>
</file>